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A8CB6" w14:textId="1D3CC224" w:rsidR="00990CBD" w:rsidRDefault="00990CBD" w:rsidP="00CB5805">
      <w:pPr>
        <w:tabs>
          <w:tab w:val="left" w:pos="90"/>
        </w:tabs>
        <w:rPr>
          <w:rFonts w:ascii="Calibri" w:hAnsi="Calibri" w:cs="Arial"/>
          <w:sz w:val="22"/>
          <w:szCs w:val="22"/>
          <w:lang w:val="nl-NL"/>
        </w:rPr>
      </w:pPr>
      <w:bookmarkStart w:id="0" w:name="_GoBack"/>
      <w:bookmarkEnd w:id="0"/>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noProof/>
          <w:sz w:val="44"/>
          <w:szCs w:val="44"/>
          <w:lang w:val="nl-NL" w:eastAsia="nl-NL"/>
        </w:rPr>
        <w:drawing>
          <wp:inline distT="0" distB="0" distL="0" distR="0" wp14:anchorId="58FEE4BF" wp14:editId="459A5B76">
            <wp:extent cx="1771650" cy="933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933450"/>
                    </a:xfrm>
                    <a:prstGeom prst="rect">
                      <a:avLst/>
                    </a:prstGeom>
                    <a:noFill/>
                  </pic:spPr>
                </pic:pic>
              </a:graphicData>
            </a:graphic>
          </wp:inline>
        </w:drawing>
      </w:r>
    </w:p>
    <w:p w14:paraId="182B97AE" w14:textId="77777777" w:rsidR="00990CBD" w:rsidRDefault="00990CBD" w:rsidP="00CB5805">
      <w:pPr>
        <w:tabs>
          <w:tab w:val="left" w:pos="90"/>
        </w:tabs>
        <w:rPr>
          <w:rFonts w:ascii="Calibri" w:hAnsi="Calibri" w:cs="Arial"/>
          <w:sz w:val="22"/>
          <w:szCs w:val="22"/>
          <w:lang w:val="nl-NL"/>
        </w:rPr>
      </w:pPr>
    </w:p>
    <w:p w14:paraId="76B57413" w14:textId="35A50E8A" w:rsidR="00990CBD" w:rsidRDefault="00990CBD" w:rsidP="00CB5805">
      <w:pPr>
        <w:tabs>
          <w:tab w:val="left" w:pos="90"/>
        </w:tabs>
        <w:rPr>
          <w:rFonts w:ascii="Calibri" w:hAnsi="Calibri" w:cs="Arial"/>
          <w:sz w:val="22"/>
          <w:szCs w:val="22"/>
          <w:lang w:val="nl-NL"/>
        </w:rPr>
      </w:pPr>
      <w:r>
        <w:rPr>
          <w:rFonts w:ascii="Calibri" w:hAnsi="Calibri" w:cs="Arial"/>
          <w:sz w:val="22"/>
          <w:szCs w:val="22"/>
          <w:lang w:val="nl-NL"/>
        </w:rPr>
        <w:t>LOGO VAN DE SCHOOL</w:t>
      </w:r>
    </w:p>
    <w:p w14:paraId="1932D4B1" w14:textId="7347D719" w:rsidR="00124FCE" w:rsidRPr="00990CBD" w:rsidRDefault="00990CBD" w:rsidP="00CB5805">
      <w:pPr>
        <w:tabs>
          <w:tab w:val="left" w:pos="90"/>
        </w:tabs>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sidR="00124FCE" w:rsidRPr="000E1C22">
        <w:rPr>
          <w:rFonts w:ascii="Calibri" w:hAnsi="Calibri" w:cs="Arial"/>
          <w:sz w:val="22"/>
          <w:szCs w:val="22"/>
          <w:lang w:val="nl-NL"/>
        </w:rPr>
        <w:tab/>
      </w:r>
      <w:r w:rsidR="00124FCE" w:rsidRPr="000E1C22">
        <w:rPr>
          <w:rFonts w:ascii="Calibri" w:hAnsi="Calibri" w:cs="Arial"/>
          <w:sz w:val="22"/>
          <w:szCs w:val="22"/>
          <w:lang w:val="nl-NL"/>
        </w:rPr>
        <w:tab/>
      </w:r>
      <w:r>
        <w:rPr>
          <w:rFonts w:ascii="Calibri" w:hAnsi="Calibri" w:cs="Arial"/>
          <w:sz w:val="22"/>
          <w:szCs w:val="22"/>
          <w:lang w:val="nl-NL"/>
        </w:rPr>
        <w:tab/>
      </w:r>
    </w:p>
    <w:p w14:paraId="192CA9FF" w14:textId="77777777" w:rsidR="00124FCE" w:rsidRPr="000E1C22" w:rsidRDefault="00124FCE" w:rsidP="00CB5805">
      <w:pPr>
        <w:tabs>
          <w:tab w:val="left" w:pos="90"/>
        </w:tabs>
        <w:rPr>
          <w:rFonts w:ascii="Calibri" w:hAnsi="Calibri" w:cs="Arial"/>
          <w:b/>
          <w:sz w:val="22"/>
          <w:szCs w:val="22"/>
          <w:lang w:val="nl-NL"/>
        </w:rPr>
      </w:pPr>
    </w:p>
    <w:p w14:paraId="618266DD" w14:textId="77777777" w:rsidR="008F1C4B" w:rsidRPr="000E1C22" w:rsidRDefault="008F1C4B" w:rsidP="00CB5805">
      <w:pPr>
        <w:tabs>
          <w:tab w:val="left" w:pos="90"/>
        </w:tabs>
        <w:rPr>
          <w:rFonts w:ascii="Calibri" w:hAnsi="Calibri" w:cs="Arial"/>
          <w:b/>
          <w:sz w:val="22"/>
          <w:szCs w:val="22"/>
          <w:lang w:val="nl-NL"/>
        </w:rPr>
      </w:pPr>
    </w:p>
    <w:p w14:paraId="62B11435" w14:textId="77777777"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voor het </w:t>
      </w:r>
      <w:r w:rsidR="00831E53" w:rsidRPr="000E1C22">
        <w:rPr>
          <w:rFonts w:ascii="Calibri" w:hAnsi="Calibri" w:cs="Arial"/>
          <w:b/>
          <w:sz w:val="22"/>
          <w:szCs w:val="22"/>
          <w:lang w:val="nl-NL"/>
        </w:rPr>
        <w:t>primair</w:t>
      </w:r>
      <w:r w:rsidRPr="000E1C22">
        <w:rPr>
          <w:rFonts w:ascii="Calibri" w:hAnsi="Calibri" w:cs="Arial"/>
          <w:b/>
          <w:sz w:val="22"/>
          <w:szCs w:val="22"/>
          <w:lang w:val="nl-NL"/>
        </w:rPr>
        <w:t xml:space="preserve"> onderwijs</w:t>
      </w:r>
      <w:r w:rsidR="005557D0" w:rsidRPr="000E1C22">
        <w:rPr>
          <w:rFonts w:ascii="Calibri" w:hAnsi="Calibri" w:cs="Arial"/>
          <w:b/>
          <w:sz w:val="22"/>
          <w:szCs w:val="22"/>
          <w:lang w:val="nl-NL"/>
        </w:rPr>
        <w:t xml:space="preserve"> (WPO)</w:t>
      </w:r>
    </w:p>
    <w:p w14:paraId="3E6132FC" w14:textId="77777777" w:rsidR="00831E53" w:rsidRDefault="00CB5805" w:rsidP="00831E53">
      <w:pPr>
        <w:tabs>
          <w:tab w:val="left" w:pos="90"/>
        </w:tabs>
        <w:rPr>
          <w:rFonts w:ascii="Calibri" w:hAnsi="Calibri" w:cs="Arial"/>
          <w:sz w:val="22"/>
          <w:szCs w:val="22"/>
          <w:lang w:val="nl-NL"/>
        </w:rPr>
      </w:pPr>
      <w:r w:rsidRPr="000E1C22">
        <w:rPr>
          <w:rFonts w:ascii="Calibri" w:hAnsi="Calibri" w:cs="Arial"/>
          <w:sz w:val="22"/>
          <w:szCs w:val="22"/>
          <w:lang w:val="nl-NL"/>
        </w:rPr>
        <w:t>(basisschool of speciale school voor basisonderwi</w:t>
      </w:r>
      <w:r w:rsidR="00831E53" w:rsidRPr="000E1C22">
        <w:rPr>
          <w:rFonts w:ascii="Calibri" w:hAnsi="Calibri" w:cs="Arial"/>
          <w:sz w:val="22"/>
          <w:szCs w:val="22"/>
          <w:lang w:val="nl-NL"/>
        </w:rPr>
        <w:t>js</w:t>
      </w:r>
      <w:r w:rsidR="005B728F" w:rsidRPr="000E1C22">
        <w:rPr>
          <w:rFonts w:ascii="Calibri" w:hAnsi="Calibri" w:cs="Arial"/>
          <w:sz w:val="22"/>
          <w:szCs w:val="22"/>
          <w:lang w:val="nl-NL"/>
        </w:rPr>
        <w:t>)</w:t>
      </w:r>
    </w:p>
    <w:p w14:paraId="1030D309" w14:textId="77777777" w:rsidR="00FC71EC" w:rsidRDefault="00FC71EC" w:rsidP="00831E53">
      <w:pPr>
        <w:tabs>
          <w:tab w:val="left" w:pos="90"/>
        </w:tabs>
        <w:rPr>
          <w:rFonts w:ascii="Calibri" w:hAnsi="Calibri" w:cs="Arial"/>
          <w:sz w:val="22"/>
          <w:szCs w:val="22"/>
          <w:lang w:val="nl-NL"/>
        </w:rPr>
      </w:pPr>
    </w:p>
    <w:p w14:paraId="08D64059" w14:textId="5181D638" w:rsidR="00831E53" w:rsidRPr="000E1C22" w:rsidRDefault="00831E53" w:rsidP="00831E53">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van de </w:t>
      </w:r>
      <w:r w:rsidR="005B728F" w:rsidRPr="000E1C22">
        <w:rPr>
          <w:rFonts w:ascii="Calibri" w:hAnsi="Calibri" w:cs="Arial"/>
          <w:b/>
          <w:sz w:val="22"/>
          <w:szCs w:val="22"/>
          <w:lang w:val="nl-NL"/>
        </w:rPr>
        <w:t>medezeggenschapsraad van</w:t>
      </w:r>
      <w:r w:rsidRPr="000E1C22">
        <w:rPr>
          <w:rFonts w:ascii="Calibri" w:hAnsi="Calibri" w:cs="Arial"/>
          <w:b/>
          <w:sz w:val="22"/>
          <w:szCs w:val="22"/>
          <w:lang w:val="nl-NL"/>
        </w:rPr>
        <w:t xml:space="preserve"> </w:t>
      </w:r>
      <w:r w:rsidR="00ED777E">
        <w:rPr>
          <w:rFonts w:ascii="Calibri" w:hAnsi="Calibri" w:cs="Arial"/>
          <w:b/>
          <w:color w:val="FF0000"/>
          <w:sz w:val="22"/>
          <w:szCs w:val="22"/>
          <w:lang w:val="nl-NL"/>
        </w:rPr>
        <w:t xml:space="preserve">Eenbes basisschool </w:t>
      </w:r>
      <w:r w:rsidR="00990CBD">
        <w:rPr>
          <w:rFonts w:ascii="Calibri" w:hAnsi="Calibri" w:cs="Arial"/>
          <w:b/>
          <w:color w:val="FF0000"/>
          <w:sz w:val="22"/>
          <w:szCs w:val="22"/>
          <w:lang w:val="nl-NL"/>
        </w:rPr>
        <w:t xml:space="preserve">…. </w:t>
      </w:r>
      <w:r w:rsidRPr="000E1C22">
        <w:rPr>
          <w:rFonts w:ascii="Calibri" w:hAnsi="Calibri" w:cs="Arial"/>
          <w:b/>
          <w:sz w:val="22"/>
          <w:szCs w:val="22"/>
          <w:lang w:val="nl-NL"/>
        </w:rPr>
        <w:t xml:space="preserve">te </w:t>
      </w:r>
      <w:r w:rsidR="00990CBD">
        <w:rPr>
          <w:rFonts w:ascii="Calibri" w:hAnsi="Calibri" w:cs="Arial"/>
          <w:b/>
          <w:color w:val="FF0000"/>
          <w:sz w:val="22"/>
          <w:szCs w:val="22"/>
          <w:lang w:val="nl-NL"/>
        </w:rPr>
        <w:t>…..</w:t>
      </w:r>
    </w:p>
    <w:p w14:paraId="1E6F5832" w14:textId="77777777" w:rsidR="00CB5805" w:rsidRPr="000E1C22" w:rsidRDefault="00CB5805" w:rsidP="00CB5805">
      <w:pPr>
        <w:keepLines/>
        <w:widowControl w:val="0"/>
        <w:tabs>
          <w:tab w:val="left" w:pos="90"/>
        </w:tabs>
        <w:rPr>
          <w:rFonts w:ascii="Calibri" w:hAnsi="Calibri" w:cs="Arial"/>
          <w:b/>
          <w:i/>
          <w:iCs/>
          <w:sz w:val="22"/>
          <w:szCs w:val="22"/>
          <w:lang w:val="nl-NL"/>
        </w:rPr>
      </w:pPr>
    </w:p>
    <w:p w14:paraId="3097430B"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i/>
          <w:iCs/>
          <w:sz w:val="22"/>
          <w:szCs w:val="22"/>
          <w:lang w:val="nl-NL"/>
        </w:rPr>
        <w:t>Paragraaf 1</w:t>
      </w:r>
      <w:r w:rsidRPr="000E1C22">
        <w:rPr>
          <w:rFonts w:ascii="Calibri" w:hAnsi="Calibri" w:cs="Arial"/>
          <w:b/>
          <w:i/>
          <w:iCs/>
          <w:sz w:val="22"/>
          <w:szCs w:val="22"/>
          <w:lang w:val="nl-NL"/>
        </w:rPr>
        <w:tab/>
        <w:t>Algemeen</w:t>
      </w:r>
      <w:r w:rsidRPr="000E1C22">
        <w:rPr>
          <w:rFonts w:ascii="Calibri" w:hAnsi="Calibri" w:cs="Arial"/>
          <w:sz w:val="22"/>
          <w:szCs w:val="22"/>
          <w:lang w:val="nl-NL"/>
        </w:rPr>
        <w:br/>
      </w:r>
      <w:r w:rsidRPr="000E1C22">
        <w:rPr>
          <w:rFonts w:ascii="Calibri" w:hAnsi="Calibri" w:cs="Arial"/>
          <w:b/>
          <w:sz w:val="22"/>
          <w:szCs w:val="22"/>
          <w:lang w:val="nl-NL"/>
        </w:rPr>
        <w:br/>
        <w:t>Artikel 1</w:t>
      </w:r>
      <w:r w:rsidRPr="000E1C22">
        <w:rPr>
          <w:rFonts w:ascii="Calibri" w:hAnsi="Calibri" w:cs="Arial"/>
          <w:b/>
          <w:sz w:val="22"/>
          <w:szCs w:val="22"/>
          <w:lang w:val="nl-NL"/>
        </w:rPr>
        <w:tab/>
        <w:t>Begripsbepaling</w:t>
      </w:r>
      <w:r w:rsidRPr="000E1C22">
        <w:rPr>
          <w:rFonts w:ascii="Calibri" w:hAnsi="Calibri" w:cs="Arial"/>
          <w:sz w:val="22"/>
          <w:szCs w:val="22"/>
          <w:lang w:val="nl-NL"/>
        </w:rPr>
        <w:br/>
        <w:t>Dit reglement verstaat onder:</w:t>
      </w:r>
    </w:p>
    <w:p w14:paraId="68FF9765" w14:textId="77777777"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14:paraId="66D34F44" w14:textId="55CC2697"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bevoegd gezag: </w:t>
      </w:r>
      <w:r w:rsidR="004C4A07">
        <w:rPr>
          <w:rFonts w:ascii="Calibri" w:hAnsi="Calibri" w:cs="Arial"/>
          <w:color w:val="FF0000"/>
          <w:sz w:val="22"/>
          <w:szCs w:val="22"/>
          <w:lang w:val="nl-NL"/>
        </w:rPr>
        <w:t xml:space="preserve">Stichting </w:t>
      </w:r>
      <w:r w:rsidR="00C41117">
        <w:rPr>
          <w:rFonts w:ascii="Calibri" w:hAnsi="Calibri" w:cs="Arial"/>
          <w:color w:val="FF0000"/>
          <w:sz w:val="22"/>
          <w:szCs w:val="22"/>
          <w:lang w:val="nl-NL"/>
        </w:rPr>
        <w:t>Eenbes basisonderwijs c.q. (locatie)directeur van de school</w:t>
      </w:r>
    </w:p>
    <w:p w14:paraId="78A981E2" w14:textId="77777777" w:rsidR="005C470A" w:rsidRPr="000E1C22" w:rsidRDefault="004021F8"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intern</w:t>
      </w:r>
      <w:r w:rsidR="00CE6B4B" w:rsidRPr="000E1C22">
        <w:rPr>
          <w:rFonts w:ascii="Calibri" w:hAnsi="Calibri" w:cs="Arial"/>
          <w:sz w:val="22"/>
          <w:szCs w:val="22"/>
          <w:lang w:val="nl-NL"/>
        </w:rPr>
        <w:t>e</w:t>
      </w:r>
      <w:r w:rsidRPr="000E1C22">
        <w:rPr>
          <w:rFonts w:ascii="Calibri" w:hAnsi="Calibri" w:cs="Arial"/>
          <w:sz w:val="22"/>
          <w:szCs w:val="22"/>
          <w:lang w:val="nl-NL"/>
        </w:rPr>
        <w:t xml:space="preserve"> toezicht</w:t>
      </w:r>
      <w:r w:rsidR="00CE6B4B" w:rsidRPr="000E1C22">
        <w:rPr>
          <w:rFonts w:ascii="Calibri" w:hAnsi="Calibri" w:cs="Arial"/>
          <w:sz w:val="22"/>
          <w:szCs w:val="22"/>
          <w:lang w:val="nl-NL"/>
        </w:rPr>
        <w:t>houder</w:t>
      </w:r>
      <w:r w:rsidR="008011D5" w:rsidRPr="000E1C22">
        <w:rPr>
          <w:rFonts w:ascii="Calibri" w:hAnsi="Calibri" w:cs="Arial"/>
          <w:sz w:val="22"/>
          <w:szCs w:val="22"/>
          <w:lang w:val="nl-NL"/>
        </w:rPr>
        <w:t xml:space="preserve">: </w:t>
      </w:r>
      <w:r w:rsidR="00CE6B4B" w:rsidRPr="000E1C22">
        <w:rPr>
          <w:rFonts w:ascii="Calibri" w:hAnsi="Calibri" w:cs="Arial"/>
          <w:sz w:val="22"/>
          <w:szCs w:val="22"/>
          <w:lang w:val="nl-NL"/>
        </w:rPr>
        <w:t>de Raad van Toezicht of de toezichthoudende bestuurder ingeval er geen Raad van Toezicht is</w:t>
      </w:r>
      <w:r w:rsidR="005435FA" w:rsidRPr="000E1C22">
        <w:rPr>
          <w:rFonts w:ascii="Calibri" w:hAnsi="Calibri" w:cs="Arial"/>
          <w:sz w:val="22"/>
          <w:szCs w:val="22"/>
          <w:lang w:val="nl-NL"/>
        </w:rPr>
        <w:t>;</w:t>
      </w:r>
      <w:r w:rsidR="00D1138B" w:rsidRPr="000E1C22">
        <w:rPr>
          <w:rFonts w:ascii="Calibri" w:hAnsi="Calibri" w:cs="Arial"/>
          <w:sz w:val="22"/>
          <w:szCs w:val="22"/>
          <w:lang w:val="nl-NL"/>
        </w:rPr>
        <w:t xml:space="preserve"> </w:t>
      </w:r>
    </w:p>
    <w:p w14:paraId="41E3608B" w14:textId="19E8B1DE" w:rsidR="00CB5805"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14:paraId="4AFB7BAD" w14:textId="586B1BEA"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 </w:t>
      </w:r>
      <w:r w:rsidR="004C4A07">
        <w:rPr>
          <w:rFonts w:ascii="Calibri" w:hAnsi="Calibri" w:cs="Arial"/>
          <w:color w:val="FF0000"/>
          <w:sz w:val="22"/>
          <w:szCs w:val="22"/>
          <w:lang w:val="nl-NL"/>
        </w:rPr>
        <w:t>Eenbes basissc</w:t>
      </w:r>
      <w:r w:rsidR="001443E5">
        <w:rPr>
          <w:rFonts w:ascii="Calibri" w:hAnsi="Calibri" w:cs="Arial"/>
          <w:color w:val="FF0000"/>
          <w:sz w:val="22"/>
          <w:szCs w:val="22"/>
          <w:lang w:val="nl-NL"/>
        </w:rPr>
        <w:t>h</w:t>
      </w:r>
      <w:r w:rsidR="004C4A07">
        <w:rPr>
          <w:rFonts w:ascii="Calibri" w:hAnsi="Calibri" w:cs="Arial"/>
          <w:color w:val="FF0000"/>
          <w:sz w:val="22"/>
          <w:szCs w:val="22"/>
          <w:lang w:val="nl-NL"/>
        </w:rPr>
        <w:t>oo</w:t>
      </w:r>
      <w:r w:rsidR="00990CBD">
        <w:rPr>
          <w:rFonts w:ascii="Calibri" w:hAnsi="Calibri" w:cs="Arial"/>
          <w:color w:val="FF0000"/>
          <w:sz w:val="22"/>
          <w:szCs w:val="22"/>
          <w:lang w:val="nl-NL"/>
        </w:rPr>
        <w:t>l….</w:t>
      </w:r>
      <w:r w:rsidR="004C4A07">
        <w:rPr>
          <w:rFonts w:ascii="Calibri" w:hAnsi="Calibri" w:cs="Arial"/>
          <w:color w:val="FF0000"/>
          <w:sz w:val="22"/>
          <w:szCs w:val="22"/>
          <w:lang w:val="nl-NL"/>
        </w:rPr>
        <w:t>;</w:t>
      </w:r>
    </w:p>
    <w:p w14:paraId="2CC48B1E"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leerlingen: leerlingen in de zin van de Wet op het primair onderwijs;</w:t>
      </w:r>
    </w:p>
    <w:p w14:paraId="0B19CDA0" w14:textId="77777777"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ouders:</w:t>
      </w:r>
      <w:r w:rsidR="00CB5805" w:rsidRPr="000E1C22">
        <w:rPr>
          <w:rFonts w:ascii="Calibri" w:hAnsi="Calibri" w:cs="Arial"/>
          <w:sz w:val="22"/>
          <w:szCs w:val="22"/>
          <w:lang w:val="nl-NL"/>
        </w:rPr>
        <w:t xml:space="preserve"> ouders, voogden of verzorgers van de leerlingen;</w:t>
      </w:r>
    </w:p>
    <w:p w14:paraId="77F230CA"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schoolleiding: de directeur en adjunct-directeur, als bedoeld in de Wet op het primair onderwijs; </w:t>
      </w:r>
    </w:p>
    <w:p w14:paraId="2146A208"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personeel: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14:paraId="2DC2CF12" w14:textId="52F1C8ED"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geleding: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14:paraId="258EA7ED" w14:textId="77777777"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themaraad: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14:paraId="6CCD0663"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i/>
          <w:iCs/>
          <w:sz w:val="22"/>
          <w:szCs w:val="22"/>
          <w:lang w:val="nl-NL"/>
        </w:rPr>
        <w:t>Paragraaf 2</w:t>
      </w:r>
      <w:r w:rsidRPr="000E1C22">
        <w:rPr>
          <w:rFonts w:ascii="Calibri" w:hAnsi="Calibri" w:cs="Arial"/>
          <w:b/>
          <w:i/>
          <w:iCs/>
          <w:sz w:val="22"/>
          <w:szCs w:val="22"/>
          <w:lang w:val="nl-NL"/>
        </w:rPr>
        <w:tab/>
        <w:t>De medezeggenschapsraad</w:t>
      </w:r>
      <w:r w:rsidRPr="000E1C22">
        <w:rPr>
          <w:rFonts w:ascii="Calibri" w:hAnsi="Calibri" w:cs="Arial"/>
          <w:b/>
          <w:sz w:val="22"/>
          <w:szCs w:val="22"/>
          <w:lang w:val="nl-NL"/>
        </w:rPr>
        <w:br/>
      </w:r>
      <w:r w:rsidRPr="000E1C22">
        <w:rPr>
          <w:rFonts w:ascii="Calibri" w:hAnsi="Calibri" w:cs="Arial"/>
          <w:b/>
          <w:sz w:val="22"/>
          <w:szCs w:val="22"/>
          <w:lang w:val="nl-NL"/>
        </w:rPr>
        <w:br/>
        <w:t>Artikel 2</w:t>
      </w:r>
      <w:r w:rsidRPr="000E1C22">
        <w:rPr>
          <w:rFonts w:ascii="Calibri" w:hAnsi="Calibri" w:cs="Arial"/>
          <w:b/>
          <w:sz w:val="22"/>
          <w:szCs w:val="22"/>
          <w:lang w:val="nl-NL"/>
        </w:rPr>
        <w:tab/>
        <w:t>MR</w:t>
      </w:r>
    </w:p>
    <w:p w14:paraId="107AF542"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lastRenderedPageBreak/>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3</w:t>
      </w:r>
      <w:r w:rsidRPr="000E1C22">
        <w:rPr>
          <w:rFonts w:ascii="Calibri" w:hAnsi="Calibri" w:cs="Arial"/>
          <w:b/>
          <w:sz w:val="22"/>
          <w:szCs w:val="22"/>
          <w:lang w:val="nl-NL"/>
        </w:rPr>
        <w:tab/>
        <w:t xml:space="preserve">Omvang en samenstelling </w:t>
      </w:r>
      <w:r w:rsidR="00671513" w:rsidRPr="000E1C22">
        <w:rPr>
          <w:rFonts w:ascii="Calibri" w:hAnsi="Calibri" w:cs="Arial"/>
          <w:b/>
          <w:sz w:val="22"/>
          <w:szCs w:val="22"/>
          <w:lang w:val="nl-NL"/>
        </w:rPr>
        <w:t>MR</w:t>
      </w:r>
    </w:p>
    <w:p w14:paraId="581FB107" w14:textId="380193EB"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 xml:space="preserve">De MR bestaat uit </w:t>
      </w:r>
      <w:r w:rsidR="00990CBD">
        <w:rPr>
          <w:rFonts w:ascii="Calibri" w:hAnsi="Calibri" w:cs="Arial"/>
          <w:color w:val="FF0000"/>
          <w:sz w:val="22"/>
          <w:szCs w:val="22"/>
          <w:lang w:val="nl-NL"/>
        </w:rPr>
        <w:t>…</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leden van wie </w:t>
      </w:r>
    </w:p>
    <w:p w14:paraId="52D74165" w14:textId="42DCD34B" w:rsidR="00CB5805" w:rsidRPr="000E1C22" w:rsidRDefault="00990CBD" w:rsidP="00BE45C5">
      <w:pPr>
        <w:keepLines/>
        <w:widowControl w:val="0"/>
        <w:numPr>
          <w:ilvl w:val="0"/>
          <w:numId w:val="2"/>
        </w:numPr>
        <w:tabs>
          <w:tab w:val="left" w:pos="284"/>
        </w:tabs>
        <w:ind w:left="0" w:firstLine="0"/>
        <w:rPr>
          <w:rFonts w:ascii="Calibri" w:hAnsi="Calibri" w:cs="Arial"/>
          <w:sz w:val="22"/>
          <w:szCs w:val="22"/>
          <w:lang w:val="nl-NL"/>
        </w:rPr>
      </w:pPr>
      <w:r>
        <w:rPr>
          <w:rFonts w:ascii="Calibri" w:hAnsi="Calibri" w:cs="Arial"/>
          <w:color w:val="FF0000"/>
          <w:sz w:val="22"/>
          <w:szCs w:val="22"/>
          <w:lang w:val="nl-NL"/>
        </w:rPr>
        <w:t>…</w:t>
      </w:r>
      <w:r w:rsidR="00CB5805" w:rsidRPr="000E1C22">
        <w:rPr>
          <w:rFonts w:ascii="Calibri" w:hAnsi="Calibri" w:cs="Arial"/>
          <w:color w:val="FF0000"/>
          <w:sz w:val="22"/>
          <w:szCs w:val="22"/>
          <w:lang w:val="nl-NL"/>
        </w:rPr>
        <w:t xml:space="preserve"> </w:t>
      </w:r>
      <w:r w:rsidR="00CB5805" w:rsidRPr="000E1C22">
        <w:rPr>
          <w:rFonts w:ascii="Calibri" w:hAnsi="Calibri" w:cs="Arial"/>
          <w:sz w:val="22"/>
          <w:szCs w:val="22"/>
          <w:lang w:val="nl-NL"/>
        </w:rPr>
        <w:t>leden door en uit het personeel worden gekozen; en</w:t>
      </w:r>
    </w:p>
    <w:p w14:paraId="26F49017" w14:textId="0AA8BD2B" w:rsidR="00CB5805" w:rsidRPr="000E1C22" w:rsidRDefault="00990CBD" w:rsidP="00BE45C5">
      <w:pPr>
        <w:keepLines/>
        <w:widowControl w:val="0"/>
        <w:numPr>
          <w:ilvl w:val="0"/>
          <w:numId w:val="2"/>
        </w:numPr>
        <w:tabs>
          <w:tab w:val="left" w:pos="284"/>
        </w:tabs>
        <w:ind w:left="0" w:firstLine="0"/>
        <w:rPr>
          <w:rFonts w:ascii="Calibri" w:hAnsi="Calibri" w:cs="Arial"/>
          <w:sz w:val="22"/>
          <w:szCs w:val="22"/>
          <w:lang w:val="nl-NL"/>
        </w:rPr>
      </w:pPr>
      <w:r>
        <w:rPr>
          <w:rFonts w:ascii="Calibri" w:hAnsi="Calibri" w:cs="Arial"/>
          <w:color w:val="FF0000"/>
          <w:sz w:val="22"/>
          <w:szCs w:val="22"/>
          <w:lang w:val="nl-NL"/>
        </w:rPr>
        <w:t>…</w:t>
      </w:r>
      <w:r w:rsidR="00CB5805" w:rsidRPr="000E1C22">
        <w:rPr>
          <w:rFonts w:ascii="Calibri" w:hAnsi="Calibri" w:cs="Arial"/>
          <w:color w:val="FF0000"/>
          <w:sz w:val="22"/>
          <w:szCs w:val="22"/>
          <w:lang w:val="nl-NL"/>
        </w:rPr>
        <w:t xml:space="preserve"> </w:t>
      </w:r>
      <w:r w:rsidR="00CB5805" w:rsidRPr="000E1C22">
        <w:rPr>
          <w:rFonts w:ascii="Calibri" w:hAnsi="Calibri" w:cs="Arial"/>
          <w:sz w:val="22"/>
          <w:szCs w:val="22"/>
          <w:lang w:val="nl-NL"/>
        </w:rPr>
        <w:t>leden door en uit de ouders worden gekozen.</w:t>
      </w:r>
    </w:p>
    <w:p w14:paraId="0F489860" w14:textId="77777777" w:rsidR="00CB5805" w:rsidRPr="000E1C22" w:rsidRDefault="00CB5805" w:rsidP="00CB5805">
      <w:pPr>
        <w:keepLines/>
        <w:widowControl w:val="0"/>
        <w:tabs>
          <w:tab w:val="left" w:pos="90"/>
        </w:tabs>
        <w:rPr>
          <w:rFonts w:ascii="Calibri" w:hAnsi="Calibri" w:cs="Arial"/>
          <w:sz w:val="22"/>
          <w:szCs w:val="22"/>
          <w:lang w:val="nl-NL"/>
        </w:rPr>
      </w:pPr>
    </w:p>
    <w:p w14:paraId="538A5E78" w14:textId="77777777" w:rsidR="00D64CE2" w:rsidRDefault="00D64CE2">
      <w:pPr>
        <w:rPr>
          <w:rFonts w:ascii="Calibri" w:hAnsi="Calibri" w:cs="Arial"/>
          <w:b/>
          <w:sz w:val="22"/>
          <w:szCs w:val="22"/>
          <w:lang w:val="nl-NL"/>
        </w:rPr>
      </w:pPr>
      <w:r>
        <w:rPr>
          <w:rFonts w:ascii="Calibri" w:hAnsi="Calibri" w:cs="Arial"/>
          <w:b/>
          <w:sz w:val="22"/>
          <w:szCs w:val="22"/>
          <w:lang w:val="nl-NL"/>
        </w:rPr>
        <w:br w:type="page"/>
      </w:r>
    </w:p>
    <w:p w14:paraId="6F0A626E" w14:textId="421C5234"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sz w:val="22"/>
          <w:szCs w:val="22"/>
          <w:lang w:val="nl-NL"/>
        </w:rPr>
        <w:lastRenderedPageBreak/>
        <w:t>Artikel 4</w:t>
      </w:r>
      <w:r w:rsidRPr="000E1C22">
        <w:rPr>
          <w:rFonts w:ascii="Calibri" w:hAnsi="Calibri" w:cs="Arial"/>
          <w:b/>
          <w:sz w:val="22"/>
          <w:szCs w:val="22"/>
          <w:lang w:val="nl-NL"/>
        </w:rPr>
        <w:tab/>
        <w:t>Onverenigbaarheden</w:t>
      </w:r>
    </w:p>
    <w:p w14:paraId="7C6F01B4"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Personen die deel uitmaken van het bevoegd gezag kunnen geen zitting nemen in de MR.</w:t>
      </w:r>
    </w:p>
    <w:p w14:paraId="49A15E63"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14:paraId="4EAEC984" w14:textId="77777777" w:rsidR="00CB5805" w:rsidRPr="000E1C22" w:rsidRDefault="00CB5805" w:rsidP="00CB5805">
      <w:pPr>
        <w:tabs>
          <w:tab w:val="left" w:pos="90"/>
        </w:tabs>
        <w:rPr>
          <w:rFonts w:ascii="Calibri" w:hAnsi="Calibri" w:cs="Arial"/>
          <w:b/>
          <w:sz w:val="22"/>
          <w:szCs w:val="22"/>
          <w:lang w:val="nl-NL"/>
        </w:rPr>
      </w:pPr>
    </w:p>
    <w:p w14:paraId="2275A6B8"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5</w:t>
      </w:r>
      <w:r w:rsidRPr="000E1C22">
        <w:rPr>
          <w:rFonts w:ascii="Calibri" w:hAnsi="Calibri" w:cs="Arial"/>
          <w:b/>
          <w:sz w:val="22"/>
          <w:szCs w:val="22"/>
          <w:lang w:val="nl-NL"/>
        </w:rPr>
        <w:tab/>
        <w:t>Zittingsduur</w:t>
      </w:r>
    </w:p>
    <w:p w14:paraId="1689AB8D" w14:textId="15FA64CF"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Een lid van de MR heeft zitting voor een periode van </w:t>
      </w:r>
      <w:r w:rsidR="00C41117">
        <w:rPr>
          <w:rFonts w:ascii="Calibri" w:hAnsi="Calibri" w:cs="Arial"/>
          <w:color w:val="FF0000"/>
          <w:sz w:val="22"/>
          <w:szCs w:val="22"/>
          <w:lang w:val="nl-NL"/>
        </w:rPr>
        <w:t>…</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jaar.</w:t>
      </w:r>
    </w:p>
    <w:p w14:paraId="3A86F75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van de MR treedt na zijn zittingsperiode af en is terstond herkiesbaar.</w:t>
      </w:r>
    </w:p>
    <w:p w14:paraId="66CCC55C"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58BC500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Behalve door periodieke aftreding eindigt het lidmaatschap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4B583008"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overlijden;</w:t>
      </w:r>
    </w:p>
    <w:p w14:paraId="113781EB"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opzegging door het lid;</w:t>
      </w:r>
      <w:r w:rsidR="007F237B" w:rsidRPr="000E1C22">
        <w:rPr>
          <w:rFonts w:ascii="Calibri" w:hAnsi="Calibri" w:cs="Arial"/>
          <w:sz w:val="22"/>
          <w:szCs w:val="22"/>
          <w:lang w:val="nl-NL"/>
        </w:rPr>
        <w:t xml:space="preserve"> of</w:t>
      </w:r>
    </w:p>
    <w:p w14:paraId="197FD423"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zodra een lid geen deel meer uitmaakt van de geleding waaruit en waardoor hij is gekozen.</w:t>
      </w:r>
    </w:p>
    <w:p w14:paraId="57FA0C4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000E1C22">
        <w:rPr>
          <w:rFonts w:ascii="Calibri" w:hAnsi="Calibri" w:cs="Arial"/>
          <w:b/>
          <w:i/>
          <w:iCs/>
          <w:sz w:val="22"/>
          <w:szCs w:val="22"/>
          <w:lang w:val="nl-NL"/>
        </w:rPr>
        <w:t>Paragraaf 3</w:t>
      </w:r>
      <w:r w:rsidR="00F40751" w:rsidRPr="000E1C22">
        <w:rPr>
          <w:rFonts w:ascii="Calibri" w:hAnsi="Calibri" w:cs="Arial"/>
          <w:b/>
          <w:i/>
          <w:iCs/>
          <w:sz w:val="22"/>
          <w:szCs w:val="22"/>
          <w:lang w:val="nl-NL"/>
        </w:rPr>
        <w:tab/>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t>Artikel 6</w:t>
      </w:r>
      <w:r w:rsidRPr="000E1C22">
        <w:rPr>
          <w:rFonts w:ascii="Calibri" w:hAnsi="Calibri" w:cs="Arial"/>
          <w:b/>
          <w:sz w:val="22"/>
          <w:szCs w:val="22"/>
          <w:lang w:val="nl-NL"/>
        </w:rPr>
        <w:tab/>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t>Artikel 7</w:t>
      </w:r>
      <w:r w:rsidRPr="000E1C22">
        <w:rPr>
          <w:rFonts w:ascii="Calibri" w:hAnsi="Calibri" w:cs="Arial"/>
          <w:b/>
          <w:sz w:val="22"/>
          <w:szCs w:val="22"/>
          <w:lang w:val="nl-NL"/>
        </w:rPr>
        <w:tab/>
        <w:t>Datum verkiezingen</w:t>
      </w:r>
    </w:p>
    <w:p w14:paraId="2EB68153"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14:paraId="2A8C0C18"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in kennis van de in het eerste lid genoemde tijdstippen.</w:t>
      </w:r>
    </w:p>
    <w:p w14:paraId="59B8BE5F" w14:textId="77777777" w:rsidR="00CB5805" w:rsidRPr="000E1C22" w:rsidRDefault="00CB5805" w:rsidP="00CB5805">
      <w:pPr>
        <w:tabs>
          <w:tab w:val="left" w:pos="90"/>
        </w:tabs>
        <w:rPr>
          <w:rFonts w:ascii="Calibri" w:hAnsi="Calibri" w:cs="Arial"/>
          <w:sz w:val="22"/>
          <w:szCs w:val="22"/>
          <w:lang w:val="nl-NL"/>
        </w:rPr>
      </w:pPr>
    </w:p>
    <w:p w14:paraId="1F6C318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8</w:t>
      </w:r>
      <w:r w:rsidRPr="000E1C22">
        <w:rPr>
          <w:rFonts w:ascii="Calibri" w:hAnsi="Calibri" w:cs="Arial"/>
          <w:b/>
          <w:sz w:val="22"/>
          <w:szCs w:val="22"/>
          <w:lang w:val="nl-NL"/>
        </w:rPr>
        <w:tab/>
        <w:t>Verkiesbare en kiesgerechtigde personen</w:t>
      </w:r>
    </w:p>
    <w:p w14:paraId="14B5F5C5"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9</w:t>
      </w:r>
      <w:r w:rsidRPr="000E1C22">
        <w:rPr>
          <w:rFonts w:ascii="Calibri" w:hAnsi="Calibri" w:cs="Arial"/>
          <w:b/>
          <w:sz w:val="22"/>
          <w:szCs w:val="22"/>
          <w:lang w:val="nl-NL"/>
        </w:rPr>
        <w:tab/>
        <w:t>Bekendmaking verkiesbare en kiesgerechtigde personen</w:t>
      </w:r>
      <w:r w:rsidR="003400B0" w:rsidRPr="000E1C22">
        <w:rPr>
          <w:rFonts w:ascii="Calibri" w:hAnsi="Calibri" w:cs="Arial"/>
          <w:sz w:val="22"/>
          <w:szCs w:val="22"/>
          <w:lang w:val="nl-NL"/>
        </w:rPr>
        <w:br/>
        <w:t xml:space="preserve">De MR stelt </w:t>
      </w:r>
      <w:r w:rsidR="003400B0" w:rsidRPr="000E1C22">
        <w:rPr>
          <w:rFonts w:ascii="Calibri" w:hAnsi="Calibri" w:cs="Arial"/>
          <w:color w:val="FF0000"/>
          <w:sz w:val="22"/>
          <w:szCs w:val="22"/>
          <w:lang w:val="nl-NL"/>
        </w:rPr>
        <w:t>[termijn]</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14:paraId="23A25099" w14:textId="77777777" w:rsidR="00CB5805" w:rsidRPr="000E1C22" w:rsidRDefault="00CB5805" w:rsidP="00CB5805">
      <w:pPr>
        <w:tabs>
          <w:tab w:val="left" w:pos="90"/>
        </w:tabs>
        <w:rPr>
          <w:rFonts w:ascii="Calibri" w:hAnsi="Calibri" w:cs="Arial"/>
          <w:b/>
          <w:sz w:val="22"/>
          <w:szCs w:val="22"/>
          <w:lang w:val="nl-NL"/>
        </w:rPr>
      </w:pPr>
    </w:p>
    <w:p w14:paraId="24FAC2BE"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10</w:t>
      </w:r>
      <w:r w:rsidRPr="000E1C22">
        <w:rPr>
          <w:rFonts w:ascii="Calibri" w:hAnsi="Calibri" w:cs="Arial"/>
          <w:b/>
          <w:sz w:val="22"/>
          <w:szCs w:val="22"/>
          <w:lang w:val="nl-NL"/>
        </w:rPr>
        <w:tab/>
        <w:t>Onvoldoende kandidaten</w:t>
      </w:r>
    </w:p>
    <w:p w14:paraId="430DBF9A" w14:textId="77777777"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14:paraId="017C42DA" w14:textId="77777777"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14:paraId="171D58C0" w14:textId="77777777" w:rsidR="00CB5805" w:rsidRPr="000E1C22" w:rsidRDefault="00CB5805" w:rsidP="00CB5805">
      <w:pPr>
        <w:tabs>
          <w:tab w:val="left" w:pos="90"/>
        </w:tabs>
        <w:rPr>
          <w:rFonts w:ascii="Calibri" w:hAnsi="Calibri" w:cs="Arial"/>
          <w:sz w:val="22"/>
          <w:szCs w:val="22"/>
          <w:lang w:val="nl-NL"/>
        </w:rPr>
      </w:pPr>
    </w:p>
    <w:p w14:paraId="5BE27007" w14:textId="77777777" w:rsidR="00CB5805" w:rsidRPr="000E1C22" w:rsidRDefault="00FC1DA9"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11</w:t>
      </w:r>
      <w:r w:rsidRPr="000E1C22">
        <w:rPr>
          <w:rFonts w:ascii="Calibri" w:hAnsi="Calibri" w:cs="Arial"/>
          <w:b/>
          <w:bCs/>
          <w:sz w:val="22"/>
          <w:szCs w:val="22"/>
          <w:lang w:val="nl-NL"/>
        </w:rPr>
        <w:tab/>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geheime, schriftelijke stemming.</w:t>
      </w:r>
    </w:p>
    <w:p w14:paraId="6D7A696F" w14:textId="5AD48140" w:rsidR="000E1C22" w:rsidRDefault="000E1C22" w:rsidP="00D64CE2">
      <w:pPr>
        <w:tabs>
          <w:tab w:val="left" w:pos="90"/>
        </w:tabs>
        <w:rPr>
          <w:rFonts w:ascii="Calibri" w:hAnsi="Calibri" w:cs="Arial"/>
          <w:b/>
          <w:bCs/>
          <w:sz w:val="22"/>
          <w:szCs w:val="22"/>
          <w:lang w:val="nl-NL"/>
        </w:rPr>
      </w:pPr>
    </w:p>
    <w:p w14:paraId="18F09D51" w14:textId="2664360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12</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14:paraId="61CFE346"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14:paraId="7F4ECCC4"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E1C22">
        <w:rPr>
          <w:rFonts w:ascii="Calibri" w:hAnsi="Calibri" w:cs="Arial"/>
          <w:sz w:val="22"/>
          <w:szCs w:val="22"/>
          <w:lang w:val="nl-NL"/>
        </w:rPr>
        <w:br/>
      </w:r>
    </w:p>
    <w:p w14:paraId="0D128154" w14:textId="77777777"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14:paraId="19F82C64" w14:textId="77777777"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14:paraId="7FC4786D" w14:textId="77777777" w:rsidR="00CB5805" w:rsidRPr="000E1C22" w:rsidRDefault="00CB5805" w:rsidP="00CB5805">
      <w:pPr>
        <w:tabs>
          <w:tab w:val="left" w:pos="90"/>
        </w:tabs>
        <w:rPr>
          <w:rFonts w:ascii="Calibri" w:hAnsi="Calibri" w:cs="Arial"/>
          <w:sz w:val="22"/>
          <w:szCs w:val="22"/>
          <w:lang w:val="nl-NL"/>
        </w:rPr>
      </w:pPr>
    </w:p>
    <w:p w14:paraId="2F4CFD29"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14</w:t>
      </w:r>
      <w:r w:rsidRPr="000E1C22">
        <w:rPr>
          <w:rFonts w:ascii="Calibri" w:hAnsi="Calibri" w:cs="Arial"/>
          <w:b/>
          <w:bCs/>
          <w:sz w:val="22"/>
          <w:szCs w:val="22"/>
          <w:lang w:val="nl-NL"/>
        </w:rPr>
        <w:tab/>
        <w:t>Tussentijdse vacature</w:t>
      </w:r>
    </w:p>
    <w:p w14:paraId="3798E8A2"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 geval van een tussentijdse vacature wijst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p w14:paraId="0021676C"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14:paraId="1C89422C" w14:textId="77777777" w:rsidR="00CB5805" w:rsidRPr="000E1C22"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In dat geval zijn de arti</w:t>
      </w:r>
      <w:r w:rsidRPr="000E1C22">
        <w:rPr>
          <w:rFonts w:ascii="Calibri" w:hAnsi="Calibri" w:cs="Arial"/>
          <w:sz w:val="22"/>
          <w:szCs w:val="22"/>
          <w:lang w:val="nl-NL"/>
        </w:rPr>
        <w:lastRenderedPageBreak/>
        <w:t xml:space="preserve">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r w:rsidRPr="000E1C22">
        <w:rPr>
          <w:rFonts w:ascii="Calibri" w:hAnsi="Calibri" w:cs="Arial"/>
          <w:sz w:val="22"/>
          <w:szCs w:val="22"/>
          <w:lang w:val="nl-NL"/>
        </w:rPr>
        <w:br/>
      </w:r>
    </w:p>
    <w:p w14:paraId="58BC64B5"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4</w:t>
      </w:r>
      <w:r w:rsidRPr="000E1C22">
        <w:rPr>
          <w:rFonts w:ascii="Calibri" w:hAnsi="Calibri" w:cs="Arial"/>
          <w:b/>
          <w:bCs/>
          <w:i/>
          <w:iCs/>
          <w:sz w:val="22"/>
          <w:szCs w:val="22"/>
          <w:lang w:val="nl-NL"/>
        </w:rPr>
        <w:tab/>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14:paraId="4E7049F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Pr="000E1C22">
        <w:rPr>
          <w:rFonts w:ascii="Calibri" w:hAnsi="Calibri" w:cs="Arial"/>
          <w:b/>
          <w:bCs/>
          <w:sz w:val="22"/>
          <w:szCs w:val="22"/>
          <w:lang w:val="nl-NL"/>
        </w:rPr>
        <w:tab/>
        <w:t>Overleg met bevoegd gezag</w:t>
      </w:r>
    </w:p>
    <w:p w14:paraId="44D39819" w14:textId="77777777"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14:paraId="27F50E44" w14:textId="77777777"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14:paraId="1E5FD5A1" w14:textId="3AEB7E63"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000E1C22">
        <w:rPr>
          <w:rFonts w:ascii="Calibri" w:hAnsi="Calibri" w:cs="Arial"/>
          <w:b/>
          <w:sz w:val="22"/>
          <w:szCs w:val="22"/>
          <w:lang w:val="nl-NL"/>
        </w:rPr>
        <w:t xml:space="preserve">Artikel </w:t>
      </w:r>
      <w:r w:rsidR="00C752E6" w:rsidRPr="000E1C22">
        <w:rPr>
          <w:rFonts w:ascii="Calibri" w:hAnsi="Calibri" w:cs="Arial"/>
          <w:b/>
          <w:sz w:val="22"/>
          <w:szCs w:val="22"/>
          <w:lang w:val="nl-NL"/>
        </w:rPr>
        <w:t>16</w:t>
      </w:r>
      <w:r w:rsidR="004021F8" w:rsidRPr="000E1C22">
        <w:rPr>
          <w:rFonts w:ascii="Calibri" w:hAnsi="Calibri" w:cs="Arial"/>
          <w:b/>
          <w:sz w:val="22"/>
          <w:szCs w:val="22"/>
          <w:lang w:val="nl-NL"/>
        </w:rPr>
        <w:tab/>
        <w:t>Overleg met interne toezichthouder</w:t>
      </w:r>
    </w:p>
    <w:p w14:paraId="11EA760F" w14:textId="2D6ECB45"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14:paraId="1DAFEF80" w14:textId="77777777" w:rsidR="002B6FC9" w:rsidRPr="000E1C22" w:rsidRDefault="002B6FC9" w:rsidP="00E26AF5">
      <w:pPr>
        <w:tabs>
          <w:tab w:val="left" w:pos="90"/>
        </w:tabs>
        <w:rPr>
          <w:rFonts w:ascii="Calibri" w:hAnsi="Calibri" w:cs="Arial"/>
          <w:sz w:val="22"/>
          <w:szCs w:val="22"/>
          <w:lang w:val="nl-NL"/>
        </w:rPr>
      </w:pPr>
    </w:p>
    <w:p w14:paraId="7A1FAD40" w14:textId="2858B507" w:rsidR="00C752E6" w:rsidRPr="000E1C22" w:rsidRDefault="00C752E6" w:rsidP="00C752E6">
      <w:pPr>
        <w:rPr>
          <w:rFonts w:ascii="Calibri" w:hAnsi="Calibri"/>
          <w:sz w:val="22"/>
          <w:szCs w:val="22"/>
          <w:lang w:val="nl-NL"/>
        </w:rPr>
      </w:pPr>
      <w:r w:rsidRPr="000E1C22">
        <w:rPr>
          <w:rFonts w:ascii="Calibri" w:hAnsi="Calibri"/>
          <w:b/>
          <w:sz w:val="22"/>
          <w:szCs w:val="22"/>
          <w:lang w:val="nl-NL"/>
        </w:rPr>
        <w:t>Artikel 17</w:t>
      </w:r>
      <w:r w:rsidRPr="000E1C22">
        <w:rPr>
          <w:rFonts w:ascii="Calibri" w:hAnsi="Calibri"/>
          <w:b/>
          <w:sz w:val="22"/>
          <w:szCs w:val="22"/>
          <w:lang w:val="nl-NL"/>
        </w:rPr>
        <w:tab/>
      </w:r>
      <w:r w:rsidR="00AB1E77" w:rsidRPr="000E1C22">
        <w:rPr>
          <w:rFonts w:ascii="Calibri" w:hAnsi="Calibri"/>
          <w:b/>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14:paraId="2C465E05" w14:textId="1E143656"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14:paraId="7714F59E" w14:textId="010C2C8C" w:rsidR="00C752E6" w:rsidRDefault="00C752E6" w:rsidP="00BE45C5">
      <w:pPr>
        <w:tabs>
          <w:tab w:val="left" w:pos="90"/>
        </w:tabs>
        <w:ind w:left="284" w:hanging="284"/>
        <w:rPr>
          <w:rFonts w:ascii="Calibri" w:hAnsi="Calibri" w:cs="Arial"/>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14:paraId="78280CBC" w14:textId="77777777" w:rsidR="00ED777E" w:rsidRDefault="00ED777E" w:rsidP="00BE45C5">
      <w:pPr>
        <w:tabs>
          <w:tab w:val="left" w:pos="90"/>
        </w:tabs>
        <w:ind w:left="284" w:hanging="284"/>
        <w:rPr>
          <w:rFonts w:ascii="Calibri" w:hAnsi="Calibri" w:cs="Arial"/>
          <w:sz w:val="22"/>
          <w:szCs w:val="22"/>
          <w:lang w:val="nl-NL"/>
        </w:rPr>
      </w:pPr>
    </w:p>
    <w:p w14:paraId="337D6E93" w14:textId="09A579BB" w:rsidR="00ED777E" w:rsidRDefault="00ED777E" w:rsidP="00BE45C5">
      <w:pPr>
        <w:tabs>
          <w:tab w:val="left" w:pos="90"/>
        </w:tabs>
        <w:ind w:left="284" w:hanging="284"/>
        <w:rPr>
          <w:rFonts w:ascii="Calibri" w:hAnsi="Calibri" w:cs="Arial"/>
          <w:b/>
          <w:sz w:val="22"/>
          <w:szCs w:val="22"/>
          <w:lang w:val="nl-NL"/>
        </w:rPr>
      </w:pPr>
      <w:r w:rsidRPr="00ED777E">
        <w:rPr>
          <w:rFonts w:ascii="Calibri" w:hAnsi="Calibri" w:cs="Arial"/>
          <w:b/>
          <w:sz w:val="22"/>
          <w:szCs w:val="22"/>
          <w:lang w:val="nl-NL"/>
        </w:rPr>
        <w:t>Artikel 17A</w:t>
      </w:r>
      <w:r>
        <w:rPr>
          <w:rFonts w:ascii="Calibri" w:hAnsi="Calibri" w:cs="Arial"/>
          <w:b/>
          <w:sz w:val="22"/>
          <w:szCs w:val="22"/>
          <w:lang w:val="nl-NL"/>
        </w:rPr>
        <w:tab/>
        <w:t>Vertegenwoordiging MR in sollicitatiecommissie voor benoeming directeur</w:t>
      </w:r>
    </w:p>
    <w:p w14:paraId="0D2AB3CD" w14:textId="77777777" w:rsidR="00ED777E" w:rsidRDefault="00ED777E" w:rsidP="00BE45C5">
      <w:pPr>
        <w:tabs>
          <w:tab w:val="left" w:pos="90"/>
        </w:tabs>
        <w:ind w:left="284" w:hanging="284"/>
        <w:rPr>
          <w:rFonts w:ascii="Calibri" w:hAnsi="Calibri" w:cs="Arial"/>
          <w:sz w:val="22"/>
          <w:szCs w:val="22"/>
          <w:lang w:val="nl-NL"/>
        </w:rPr>
      </w:pPr>
      <w:r>
        <w:rPr>
          <w:rFonts w:ascii="Calibri" w:hAnsi="Calibri" w:cs="Arial"/>
          <w:sz w:val="22"/>
          <w:szCs w:val="22"/>
          <w:lang w:val="nl-NL"/>
        </w:rPr>
        <w:t xml:space="preserve">Voor het benoemen van een directeur wordt een sollicitatiecommissie ingesteld waarvan in elk geval </w:t>
      </w:r>
    </w:p>
    <w:p w14:paraId="64E6E9D5" w14:textId="75F5FF14" w:rsidR="00ED777E" w:rsidRDefault="00ED777E" w:rsidP="00BE45C5">
      <w:pPr>
        <w:tabs>
          <w:tab w:val="left" w:pos="90"/>
        </w:tabs>
        <w:ind w:left="284" w:hanging="284"/>
        <w:rPr>
          <w:rFonts w:ascii="Calibri" w:hAnsi="Calibri" w:cs="Arial"/>
          <w:sz w:val="22"/>
          <w:szCs w:val="22"/>
          <w:lang w:val="nl-NL"/>
        </w:rPr>
      </w:pPr>
      <w:r>
        <w:rPr>
          <w:rFonts w:ascii="Calibri" w:hAnsi="Calibri" w:cs="Arial"/>
          <w:sz w:val="22"/>
          <w:szCs w:val="22"/>
          <w:lang w:val="nl-NL"/>
        </w:rPr>
        <w:t>deel uit maken:</w:t>
      </w:r>
    </w:p>
    <w:p w14:paraId="78B11379" w14:textId="77777777" w:rsidR="00ED777E" w:rsidRPr="000E1C22" w:rsidRDefault="00ED777E" w:rsidP="00ED777E">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t xml:space="preserve">een lid dat afkomstig is uit of namens het deel van de MR dat uit en door het personeel is gekozen, en </w:t>
      </w:r>
    </w:p>
    <w:p w14:paraId="0591DAE8" w14:textId="736785D0" w:rsidR="00AB1E77" w:rsidRPr="00ED777E" w:rsidRDefault="00ED777E" w:rsidP="00ED777E">
      <w:pPr>
        <w:tabs>
          <w:tab w:val="left" w:pos="90"/>
        </w:tabs>
        <w:ind w:left="284" w:hanging="284"/>
        <w:rPr>
          <w:rFonts w:ascii="Calibri" w:hAnsi="Calibri" w:cs="Arial"/>
          <w:sz w:val="22"/>
          <w:szCs w:val="22"/>
          <w:lang w:val="nl-NL"/>
        </w:rPr>
      </w:pPr>
      <w:r w:rsidRPr="000E1C22">
        <w:rPr>
          <w:rFonts w:ascii="Calibri" w:hAnsi="Calibri"/>
          <w:sz w:val="22"/>
          <w:szCs w:val="22"/>
          <w:lang w:val="nl-NL"/>
        </w:rPr>
        <w:t>b.</w:t>
      </w:r>
      <w:r w:rsidRPr="000E1C22">
        <w:rPr>
          <w:rFonts w:ascii="Calibri" w:hAnsi="Calibri"/>
          <w:sz w:val="22"/>
          <w:szCs w:val="22"/>
          <w:lang w:val="nl-NL"/>
        </w:rPr>
        <w:tab/>
        <w:t>een lid dat afkomstig is uit of namens het deel van de MR dat uit en door de ouders is gekozen.</w:t>
      </w:r>
      <w:r w:rsidRPr="000E1C22">
        <w:rPr>
          <w:rFonts w:ascii="Calibri" w:hAnsi="Calibri"/>
          <w:sz w:val="22"/>
          <w:szCs w:val="22"/>
          <w:lang w:val="nl-NL"/>
        </w:rPr>
        <w:br/>
      </w:r>
    </w:p>
    <w:p w14:paraId="37BD4034" w14:textId="5B7A38AE" w:rsidR="00AB1E77" w:rsidRPr="000E1C22" w:rsidRDefault="00AB1E77" w:rsidP="00AB1E77">
      <w:pPr>
        <w:tabs>
          <w:tab w:val="left" w:pos="90"/>
        </w:tabs>
        <w:rPr>
          <w:rFonts w:ascii="Calibri" w:hAnsi="Calibri" w:cs="Arial"/>
          <w:bCs/>
          <w:sz w:val="22"/>
          <w:szCs w:val="22"/>
          <w:lang w:val="nl-NL"/>
        </w:rPr>
      </w:pPr>
      <w:r w:rsidRPr="000E1C22">
        <w:rPr>
          <w:rFonts w:ascii="Calibri" w:hAnsi="Calibri" w:cs="Arial"/>
          <w:b/>
          <w:bCs/>
          <w:sz w:val="22"/>
          <w:szCs w:val="22"/>
          <w:lang w:val="nl-NL"/>
        </w:rPr>
        <w:t>Artikel 18</w:t>
      </w:r>
      <w:r w:rsidRPr="000E1C22">
        <w:rPr>
          <w:rFonts w:ascii="Calibri" w:hAnsi="Calibri" w:cs="Arial"/>
          <w:b/>
          <w:bCs/>
          <w:sz w:val="22"/>
          <w:szCs w:val="22"/>
          <w:lang w:val="nl-NL"/>
        </w:rPr>
        <w:tab/>
        <w:t>Voordrachtsrecht lid raad van toezicht</w:t>
      </w:r>
    </w:p>
    <w:p w14:paraId="4787B6B8" w14:textId="6E25A0F9" w:rsidR="00AB1E77" w:rsidRDefault="00AB1E77" w:rsidP="00C752E6">
      <w:pPr>
        <w:tabs>
          <w:tab w:val="left" w:pos="90"/>
        </w:tabs>
        <w:rPr>
          <w:rFonts w:ascii="Calibri" w:hAnsi="Calibri" w:cs="Arial"/>
          <w:sz w:val="22"/>
          <w:szCs w:val="22"/>
          <w:lang w:val="nl-NL" w:eastAsia="nl-NL"/>
        </w:rPr>
      </w:pPr>
      <w:r w:rsidRPr="000E1C22">
        <w:rPr>
          <w:rFonts w:ascii="Calibri" w:hAnsi="Calibri" w:cs="Arial"/>
          <w:sz w:val="22"/>
          <w:szCs w:val="22"/>
          <w:lang w:val="nl-NL"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14:paraId="6585739F" w14:textId="77777777" w:rsidR="00ED777E" w:rsidRPr="000E1C22" w:rsidRDefault="00ED777E" w:rsidP="00C752E6">
      <w:pPr>
        <w:tabs>
          <w:tab w:val="left" w:pos="90"/>
        </w:tabs>
        <w:rPr>
          <w:rFonts w:ascii="Calibri" w:hAnsi="Calibri" w:cs="Arial"/>
          <w:sz w:val="22"/>
          <w:szCs w:val="22"/>
          <w:lang w:val="nl-NL" w:eastAsia="nl-NL"/>
        </w:rPr>
      </w:pPr>
    </w:p>
    <w:p w14:paraId="10F675D7" w14:textId="775C75BA"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w:t>
      </w:r>
      <w:r w:rsidR="00AB1E77" w:rsidRPr="000E1C22">
        <w:rPr>
          <w:rFonts w:ascii="Calibri" w:hAnsi="Calibri" w:cs="Arial"/>
          <w:b/>
          <w:bCs/>
          <w:sz w:val="22"/>
          <w:szCs w:val="22"/>
          <w:lang w:val="nl-NL"/>
        </w:rPr>
        <w:t>9</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14:paraId="5A136E14" w14:textId="77777777"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lastRenderedPageBreak/>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3672DF37"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14:paraId="6FEA14AC"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14:paraId="02280692"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14:paraId="5490BAB9" w14:textId="311D51A3"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14:paraId="4F58211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14:paraId="02F9CCE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0E1C22" w:rsidRDefault="00CB5805" w:rsidP="00CB5805">
      <w:pPr>
        <w:tabs>
          <w:tab w:val="left" w:pos="90"/>
        </w:tabs>
        <w:rPr>
          <w:rFonts w:ascii="Calibri" w:hAnsi="Calibri" w:cs="Arial"/>
          <w:b/>
          <w:sz w:val="22"/>
          <w:szCs w:val="22"/>
          <w:lang w:val="nl-NL"/>
        </w:rPr>
      </w:pPr>
    </w:p>
    <w:p w14:paraId="3AEA1031" w14:textId="4CD1B7CD" w:rsidR="00CB5805" w:rsidRPr="000E1C22" w:rsidRDefault="0082772A"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AB1E77" w:rsidRPr="000E1C22">
        <w:rPr>
          <w:rFonts w:ascii="Calibri" w:hAnsi="Calibri" w:cs="Arial"/>
          <w:b/>
          <w:sz w:val="22"/>
          <w:szCs w:val="22"/>
          <w:lang w:val="nl-NL"/>
        </w:rPr>
        <w:t>21</w:t>
      </w:r>
      <w:r w:rsidRPr="000E1C22">
        <w:rPr>
          <w:rFonts w:ascii="Calibri" w:hAnsi="Calibri" w:cs="Arial"/>
          <w:b/>
          <w:sz w:val="22"/>
          <w:szCs w:val="22"/>
          <w:lang w:val="nl-NL"/>
        </w:rPr>
        <w:tab/>
        <w:t>Informatie</w:t>
      </w:r>
    </w:p>
    <w:p w14:paraId="407BF5A7" w14:textId="77777777"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14:paraId="6E8BD6F1" w14:textId="77777777"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14:paraId="05C1BC2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14:paraId="745B436F"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0E1C22">
        <w:rPr>
          <w:rFonts w:ascii="Calibri" w:eastAsiaTheme="minorEastAsia" w:hAnsi="Calibri" w:cs="Arial"/>
          <w:sz w:val="22"/>
          <w:szCs w:val="22"/>
          <w:lang w:val="nl-NL" w:eastAsia="nl-NL"/>
        </w:rPr>
        <w:t>ag;</w:t>
      </w:r>
    </w:p>
    <w:p w14:paraId="6C36E66B" w14:textId="7BA16D85"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juli een jaarverslag als bedoeld in artikel 171 van de Wet op het primair onderwijs</w:t>
      </w:r>
      <w:r w:rsidR="008D7A14" w:rsidRPr="000E1C22">
        <w:rPr>
          <w:rFonts w:ascii="Calibri" w:eastAsiaTheme="minorEastAsia" w:hAnsi="Calibri" w:cs="Arial"/>
          <w:sz w:val="22"/>
          <w:szCs w:val="22"/>
          <w:lang w:val="nl-NL" w:eastAsia="nl-NL"/>
        </w:rPr>
        <w:t>;</w:t>
      </w:r>
    </w:p>
    <w:p w14:paraId="113282B2"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14:paraId="59CCA8D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w:t>
      </w:r>
      <w:r w:rsidRPr="000E1C22">
        <w:rPr>
          <w:rFonts w:ascii="Calibri" w:eastAsiaTheme="minorEastAsia" w:hAnsi="Calibri" w:cs="Arial"/>
          <w:sz w:val="22"/>
          <w:szCs w:val="22"/>
          <w:lang w:val="nl-NL" w:eastAsia="nl-NL"/>
        </w:rPr>
        <w:lastRenderedPageBreak/>
        <w:t xml:space="preserve">van dat oordeel zal nemen, een en ander met inachtneming van </w:t>
      </w:r>
      <w:r w:rsidR="004F30C9" w:rsidRPr="000E1C22">
        <w:rPr>
          <w:rFonts w:ascii="Calibri" w:hAnsi="Calibri" w:cs="Arial"/>
          <w:sz w:val="22"/>
          <w:szCs w:val="22"/>
          <w:lang w:val="nl-NL"/>
        </w:rPr>
        <w:t>een en ander met inachtneming van de privacy van het personeel, ouders en leerlingen</w:t>
      </w:r>
      <w:r w:rsidR="008D7A14" w:rsidRPr="000E1C22">
        <w:rPr>
          <w:rFonts w:ascii="Calibri" w:eastAsiaTheme="minorEastAsia" w:hAnsi="Calibri" w:cs="Arial"/>
          <w:sz w:val="22"/>
          <w:szCs w:val="22"/>
          <w:lang w:val="nl-NL" w:eastAsia="nl-NL"/>
        </w:rPr>
        <w:t>;</w:t>
      </w:r>
    </w:p>
    <w:p w14:paraId="1B758F68" w14:textId="077679DD"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14:paraId="080B39B7"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14:paraId="31B1C60C" w14:textId="53621BD3" w:rsidR="00BF2DE4" w:rsidRPr="000E1C22" w:rsidRDefault="00BF2DE4" w:rsidP="00D64CE2">
      <w:pPr>
        <w:tabs>
          <w:tab w:val="left" w:pos="0"/>
        </w:tabs>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reeds vastgestelde beleid.</w:t>
      </w:r>
    </w:p>
    <w:p w14:paraId="4982D644" w14:textId="77777777" w:rsidR="00C71599" w:rsidRPr="000E1C22" w:rsidRDefault="002B6FC9" w:rsidP="00BE45C5">
      <w:pPr>
        <w:tabs>
          <w:tab w:val="left" w:pos="426"/>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3.</w:t>
      </w:r>
      <w:r w:rsidRPr="000E1C22">
        <w:rPr>
          <w:rFonts w:ascii="Calibri" w:eastAsiaTheme="minorEastAsia" w:hAnsi="Calibri" w:cs="Arial"/>
          <w:sz w:val="22"/>
          <w:szCs w:val="22"/>
          <w:lang w:val="nl-NL" w:eastAsia="nl-NL"/>
        </w:rPr>
        <w:tab/>
        <w:t>Het bevoegd gezag verschaft de MR de informatie op de volgende wijze</w:t>
      </w:r>
      <w:r w:rsidR="00E36C03" w:rsidRPr="000E1C22">
        <w:rPr>
          <w:rFonts w:ascii="Calibri" w:eastAsiaTheme="minorEastAsia" w:hAnsi="Calibri" w:cs="Arial"/>
          <w:sz w:val="22"/>
          <w:szCs w:val="22"/>
          <w:lang w:val="nl-NL" w:eastAsia="nl-NL"/>
        </w:rPr>
        <w:t>:</w:t>
      </w:r>
      <w:r w:rsidRPr="000E1C22">
        <w:rPr>
          <w:rFonts w:ascii="Calibri" w:eastAsiaTheme="minorEastAsia" w:hAnsi="Calibri" w:cs="Arial"/>
          <w:sz w:val="22"/>
          <w:szCs w:val="22"/>
          <w:lang w:val="nl-NL" w:eastAsia="nl-NL"/>
        </w:rPr>
        <w:t xml:space="preserve"> </w:t>
      </w:r>
      <w:r w:rsidR="001C5BB6" w:rsidRPr="000E1C22">
        <w:rPr>
          <w:rFonts w:ascii="Calibri" w:eastAsiaTheme="minorEastAsia" w:hAnsi="Calibri" w:cs="Arial"/>
          <w:color w:val="FF0000"/>
          <w:sz w:val="22"/>
          <w:szCs w:val="22"/>
          <w:lang w:val="nl-NL" w:eastAsia="nl-NL"/>
        </w:rPr>
        <w:t>[</w:t>
      </w:r>
      <w:r w:rsidRPr="000E1C22">
        <w:rPr>
          <w:rFonts w:ascii="Calibri" w:eastAsiaTheme="minorEastAsia" w:hAnsi="Calibri" w:cs="Arial"/>
          <w:color w:val="FF0000"/>
          <w:sz w:val="22"/>
          <w:szCs w:val="22"/>
          <w:lang w:val="nl-NL" w:eastAsia="nl-NL"/>
        </w:rPr>
        <w:t>u geeft hierbij uw eigen invulling</w:t>
      </w:r>
      <w:r w:rsidR="001C5BB6" w:rsidRPr="000E1C22">
        <w:rPr>
          <w:rFonts w:ascii="Calibri" w:eastAsiaTheme="minorEastAsia" w:hAnsi="Calibri" w:cs="Arial"/>
          <w:color w:val="FF0000"/>
          <w:sz w:val="22"/>
          <w:szCs w:val="22"/>
          <w:lang w:val="nl-NL" w:eastAsia="nl-NL"/>
        </w:rPr>
        <w:t>]</w:t>
      </w:r>
      <w:r w:rsidR="001C5BB6" w:rsidRPr="000E1C22">
        <w:rPr>
          <w:rFonts w:ascii="Calibri" w:eastAsiaTheme="minorEastAsia" w:hAnsi="Calibri" w:cs="Arial"/>
          <w:sz w:val="22"/>
          <w:szCs w:val="22"/>
          <w:lang w:val="nl-NL" w:eastAsia="nl-NL"/>
        </w:rPr>
        <w:t>.</w:t>
      </w:r>
    </w:p>
    <w:p w14:paraId="13147812" w14:textId="77777777" w:rsidR="00BE45C5" w:rsidRPr="000E1C22" w:rsidRDefault="00E36C03" w:rsidP="00872F03">
      <w:pPr>
        <w:ind w:left="426" w:hanging="426"/>
        <w:rPr>
          <w:rFonts w:ascii="Calibri" w:hAnsi="Calibri" w:cs="Arial"/>
          <w:sz w:val="22"/>
          <w:szCs w:val="22"/>
          <w:lang w:val="nl-NL"/>
        </w:rPr>
      </w:pPr>
      <w:r w:rsidRPr="000E1C22">
        <w:rPr>
          <w:rFonts w:ascii="Calibri" w:hAnsi="Calibri" w:cs="Arial"/>
          <w:sz w:val="22"/>
          <w:szCs w:val="22"/>
          <w:lang w:val="nl-NL"/>
        </w:rPr>
        <w:t>4.</w:t>
      </w:r>
      <w:r w:rsidR="001C5BB6" w:rsidRPr="000E1C22">
        <w:rPr>
          <w:rFonts w:ascii="Calibri" w:hAnsi="Calibri" w:cs="Arial"/>
          <w:sz w:val="22"/>
          <w:szCs w:val="22"/>
          <w:lang w:val="nl-NL"/>
        </w:rPr>
        <w:t xml:space="preserve"> </w:t>
      </w:r>
      <w:r w:rsidR="00CB5805" w:rsidRPr="000E1C22">
        <w:rPr>
          <w:rFonts w:ascii="Calibri" w:hAnsi="Calibri" w:cs="Arial"/>
          <w:sz w:val="22"/>
          <w:szCs w:val="22"/>
          <w:lang w:val="nl-NL"/>
        </w:rPr>
        <w:t xml:space="preserve">Indien het bevoegd gezag een voorstel voor </w:t>
      </w:r>
      <w:r w:rsidR="00B35937" w:rsidRPr="000E1C22">
        <w:rPr>
          <w:rFonts w:ascii="Calibri" w:hAnsi="Calibri" w:cs="Arial"/>
          <w:sz w:val="22"/>
          <w:szCs w:val="22"/>
          <w:lang w:val="nl-NL"/>
        </w:rPr>
        <w:t>advies of</w:t>
      </w:r>
      <w:r w:rsidR="00CB5805" w:rsidRPr="000E1C22">
        <w:rPr>
          <w:rFonts w:ascii="Calibri" w:hAnsi="Calibri" w:cs="Arial"/>
          <w:sz w:val="22"/>
          <w:szCs w:val="22"/>
          <w:lang w:val="nl-NL"/>
        </w:rPr>
        <w:t xml:space="preserve"> instemming voorlegt aan een gele</w:t>
      </w:r>
      <w:r w:rsidR="00BE45C5" w:rsidRPr="000E1C22">
        <w:rPr>
          <w:rFonts w:ascii="Calibri" w:hAnsi="Calibri" w:cs="Arial"/>
          <w:sz w:val="22"/>
          <w:szCs w:val="22"/>
          <w:lang w:val="nl-NL"/>
        </w:rPr>
        <w:t>ding van de</w:t>
      </w:r>
    </w:p>
    <w:p w14:paraId="294A534A" w14:textId="134EFC72" w:rsidR="00CB5805" w:rsidRPr="000E1C22" w:rsidRDefault="00BF2DE4" w:rsidP="00BE45C5">
      <w:pPr>
        <w:ind w:left="284"/>
        <w:rPr>
          <w:rFonts w:ascii="Calibri" w:hAnsi="Calibri" w:cs="Arial"/>
          <w:b/>
          <w:bCs/>
          <w:sz w:val="22"/>
          <w:szCs w:val="22"/>
          <w:lang w:val="nl-NL"/>
        </w:rPr>
      </w:pPr>
      <w:r w:rsidRPr="000E1C22">
        <w:rPr>
          <w:rFonts w:ascii="Calibri" w:hAnsi="Calibri" w:cs="Arial"/>
          <w:sz w:val="22"/>
          <w:szCs w:val="22"/>
          <w:lang w:val="nl-NL"/>
        </w:rPr>
        <w:t>MR</w:t>
      </w:r>
      <w:r w:rsidR="005B728F" w:rsidRPr="000E1C22">
        <w:rPr>
          <w:rFonts w:ascii="Calibri" w:hAnsi="Calibri" w:cs="Arial"/>
          <w:sz w:val="22"/>
          <w:szCs w:val="22"/>
          <w:lang w:val="nl-NL"/>
        </w:rPr>
        <w:t xml:space="preserve">, biedt het </w:t>
      </w:r>
      <w:r w:rsidR="00CB5805" w:rsidRPr="000E1C22">
        <w:rPr>
          <w:rFonts w:ascii="Calibri" w:hAnsi="Calibri" w:cs="Arial"/>
          <w:sz w:val="22"/>
          <w:szCs w:val="22"/>
          <w:lang w:val="nl-NL"/>
        </w:rPr>
        <w:t xml:space="preserve">dat voorstel gelijktijdig </w:t>
      </w:r>
      <w:r w:rsidR="005B728F" w:rsidRPr="000E1C22">
        <w:rPr>
          <w:rFonts w:ascii="Calibri" w:hAnsi="Calibri" w:cs="Arial"/>
          <w:sz w:val="22"/>
          <w:szCs w:val="22"/>
          <w:lang w:val="nl-NL"/>
        </w:rPr>
        <w:t xml:space="preserve">aan </w:t>
      </w:r>
      <w:r w:rsidR="00CB5805" w:rsidRPr="000E1C22">
        <w:rPr>
          <w:rFonts w:ascii="Calibri" w:hAnsi="Calibri" w:cs="Arial"/>
          <w:sz w:val="22"/>
          <w:szCs w:val="22"/>
          <w:lang w:val="nl-NL"/>
        </w:rPr>
        <w:t>ter kennisneming aan de andere gele</w:t>
      </w:r>
      <w:r w:rsidR="005B728F" w:rsidRPr="000E1C22">
        <w:rPr>
          <w:rFonts w:ascii="Calibri" w:hAnsi="Calibri" w:cs="Arial"/>
          <w:sz w:val="22"/>
          <w:szCs w:val="22"/>
          <w:lang w:val="nl-NL"/>
        </w:rPr>
        <w:t>ding van de MR</w:t>
      </w:r>
      <w:r w:rsidR="00CB5805" w:rsidRPr="000E1C2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0E1C22">
        <w:rPr>
          <w:rFonts w:ascii="Calibri" w:hAnsi="Calibri" w:cs="Arial"/>
          <w:sz w:val="22"/>
          <w:szCs w:val="22"/>
          <w:lang w:val="nl-NL"/>
        </w:rPr>
        <w:br/>
      </w:r>
    </w:p>
    <w:p w14:paraId="236A0571" w14:textId="0CE424B4"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Pr="000E1C22">
        <w:rPr>
          <w:rFonts w:ascii="Calibri" w:hAnsi="Calibri" w:cs="Arial"/>
          <w:b/>
          <w:bCs/>
          <w:sz w:val="22"/>
          <w:szCs w:val="22"/>
          <w:lang w:val="nl-NL"/>
        </w:rPr>
        <w:tab/>
        <w:t>Jaarverslag</w:t>
      </w:r>
    </w:p>
    <w:p w14:paraId="355F856F" w14:textId="77777777"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14:paraId="2C8ED4CF" w14:textId="77777777" w:rsidR="00CB5805"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draagt er zorg voor dat het verslag ten behoeve van belangstellenden op een algemeen toegankelijke plaats op de school ter inzage wordt gelegd.</w:t>
      </w:r>
    </w:p>
    <w:p w14:paraId="7E86C8BC" w14:textId="77777777" w:rsidR="00CB5805" w:rsidRPr="000E1C22" w:rsidRDefault="00CB5805" w:rsidP="00CB5805">
      <w:pPr>
        <w:tabs>
          <w:tab w:val="left" w:pos="90"/>
        </w:tabs>
        <w:rPr>
          <w:rFonts w:ascii="Calibri" w:hAnsi="Calibri" w:cs="Arial"/>
          <w:b/>
          <w:sz w:val="22"/>
          <w:szCs w:val="22"/>
          <w:lang w:val="nl-NL"/>
        </w:rPr>
      </w:pPr>
    </w:p>
    <w:p w14:paraId="13CFD5B3" w14:textId="7EBB3111"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Pr="000E1C22">
        <w:rPr>
          <w:rFonts w:ascii="Calibri" w:hAnsi="Calibri" w:cs="Arial"/>
          <w:b/>
          <w:bCs/>
          <w:sz w:val="22"/>
          <w:szCs w:val="22"/>
          <w:lang w:val="nl-NL"/>
        </w:rPr>
        <w:tab/>
        <w:t>Openbaarheid en geheimhouding</w:t>
      </w:r>
    </w:p>
    <w:p w14:paraId="2746022E" w14:textId="77777777"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lastRenderedPageBreak/>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14:paraId="43CE637F"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14:paraId="5FCBCF3C"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14:paraId="57F90E1F" w14:textId="77777777" w:rsidR="00CB5805" w:rsidRDefault="00CB5805" w:rsidP="00CB5805">
      <w:pPr>
        <w:tabs>
          <w:tab w:val="left" w:pos="90"/>
        </w:tabs>
        <w:rPr>
          <w:rFonts w:ascii="Calibri" w:hAnsi="Calibri" w:cs="Arial"/>
          <w:sz w:val="22"/>
          <w:szCs w:val="22"/>
          <w:lang w:val="nl-NL"/>
        </w:rPr>
      </w:pPr>
    </w:p>
    <w:p w14:paraId="066DCD94" w14:textId="77777777" w:rsidR="00990CBD" w:rsidRPr="000E1C22" w:rsidRDefault="00990CBD" w:rsidP="00CB5805">
      <w:pPr>
        <w:tabs>
          <w:tab w:val="left" w:pos="90"/>
        </w:tabs>
        <w:rPr>
          <w:rFonts w:ascii="Calibri" w:hAnsi="Calibri" w:cs="Arial"/>
          <w:sz w:val="22"/>
          <w:szCs w:val="22"/>
          <w:lang w:val="nl-NL"/>
        </w:rPr>
      </w:pPr>
    </w:p>
    <w:p w14:paraId="089FAAD5" w14:textId="6E5654BB" w:rsidR="00155D1C" w:rsidRPr="000E1C22" w:rsidRDefault="00CB5805" w:rsidP="00BE45C5">
      <w:pPr>
        <w:tabs>
          <w:tab w:val="left" w:pos="284"/>
        </w:tabs>
        <w:rPr>
          <w:rFonts w:ascii="Calibri" w:hAnsi="Calibri" w:cs="Arial"/>
          <w:sz w:val="22"/>
          <w:szCs w:val="22"/>
          <w:lang w:val="nl-NL"/>
        </w:rPr>
      </w:pPr>
      <w:r w:rsidRPr="000E1C22">
        <w:rPr>
          <w:rFonts w:ascii="Calibri" w:hAnsi="Calibri" w:cs="Arial"/>
          <w:b/>
          <w:bCs/>
          <w:i/>
          <w:iCs/>
          <w:sz w:val="22"/>
          <w:szCs w:val="22"/>
          <w:lang w:val="nl-NL"/>
        </w:rPr>
        <w:t>Paragraaf 5</w:t>
      </w:r>
      <w:r w:rsidRPr="000E1C22">
        <w:rPr>
          <w:rFonts w:ascii="Calibri" w:hAnsi="Calibri" w:cs="Arial"/>
          <w:b/>
          <w:bCs/>
          <w:i/>
          <w:iCs/>
          <w:sz w:val="22"/>
          <w:szCs w:val="22"/>
          <w:lang w:val="nl-NL"/>
        </w:rPr>
        <w:tab/>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14:paraId="7069729C"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14:paraId="185EC49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14:paraId="06A84FFD"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14:paraId="021157CF"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4BDDB4C8" w14:textId="00FD7802"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14:paraId="61576638" w14:textId="16F191C3"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p>
    <w:p w14:paraId="291A1FA9" w14:textId="4C719FAF"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DE04C6" w:rsidRPr="000E1C22">
        <w:rPr>
          <w:rFonts w:ascii="Calibri" w:eastAsiaTheme="minorEastAsia" w:hAnsi="Calibri" w:cs="Arial"/>
          <w:sz w:val="22"/>
          <w:szCs w:val="22"/>
          <w:lang w:val="nl-NL" w:eastAsia="nl-NL"/>
        </w:rPr>
        <w:t>; en</w:t>
      </w:r>
    </w:p>
    <w:p w14:paraId="7A79086A" w14:textId="65E7CA8D" w:rsidR="00DE04C6" w:rsidRPr="000E1C22" w:rsidRDefault="00DE04C6" w:rsidP="00200F2C">
      <w:pPr>
        <w:tabs>
          <w:tab w:val="left" w:pos="284"/>
        </w:tabs>
        <w:ind w:left="284" w:hanging="284"/>
        <w:rPr>
          <w:rFonts w:ascii="Calibri" w:hAnsi="Calibri"/>
          <w:sz w:val="22"/>
          <w:szCs w:val="22"/>
          <w:lang w:val="nl-NL"/>
        </w:rPr>
      </w:pPr>
      <w:r w:rsidRPr="00C41117">
        <w:rPr>
          <w:rFonts w:ascii="Calibri" w:eastAsiaTheme="minorEastAsia" w:hAnsi="Calibri"/>
          <w:sz w:val="22"/>
          <w:szCs w:val="22"/>
          <w:lang w:val="nl-NL"/>
        </w:rPr>
        <w:t>j</w:t>
      </w:r>
      <w:r w:rsidRPr="00C41117">
        <w:rPr>
          <w:rFonts w:ascii="Calibri" w:eastAsiaTheme="minorEastAsia" w:hAnsi="Calibri"/>
          <w:sz w:val="22"/>
          <w:szCs w:val="22"/>
          <w:lang w:val="nl-NL"/>
        </w:rPr>
        <w:tab/>
      </w:r>
      <w:r w:rsidRPr="000E1C22">
        <w:rPr>
          <w:rFonts w:ascii="Calibri" w:hAnsi="Calibri"/>
          <w:sz w:val="22"/>
          <w:szCs w:val="22"/>
          <w:lang w:val="nl-NL"/>
        </w:rPr>
        <w:t>een procedure voor het omgaan met het melden van een vermoeden van een misstand, als bedoeld in </w:t>
      </w:r>
      <w:r w:rsidR="00F44132" w:rsidRPr="000E1C22">
        <w:rPr>
          <w:rFonts w:ascii="Calibri" w:hAnsi="Calibri"/>
          <w:sz w:val="22"/>
          <w:szCs w:val="22"/>
          <w:lang w:val="nl-NL"/>
        </w:rPr>
        <w:t>artikel 2, eerste lid, van de Wet Huis voor klokkenluiders</w:t>
      </w:r>
      <w:r w:rsidRPr="000E1C22">
        <w:rPr>
          <w:rStyle w:val="Voetnootmarkering"/>
          <w:rFonts w:ascii="Calibri" w:hAnsi="Calibri"/>
          <w:sz w:val="22"/>
          <w:szCs w:val="22"/>
          <w:lang w:val="nl-NL"/>
        </w:rPr>
        <w:footnoteReference w:id="3"/>
      </w:r>
      <w:r w:rsidRPr="000E1C22">
        <w:rPr>
          <w:rFonts w:ascii="Calibri" w:hAnsi="Calibri"/>
          <w:sz w:val="22"/>
          <w:szCs w:val="22"/>
          <w:lang w:val="nl-NL"/>
        </w:rPr>
        <w:t>.</w:t>
      </w:r>
    </w:p>
    <w:p w14:paraId="45641CAB" w14:textId="77777777" w:rsidR="00AB1E77" w:rsidRPr="000E1C22" w:rsidRDefault="00AB1E77" w:rsidP="00155D1C">
      <w:pPr>
        <w:tabs>
          <w:tab w:val="left" w:pos="90"/>
        </w:tabs>
        <w:rPr>
          <w:rFonts w:ascii="Calibri" w:hAnsi="Calibri" w:cs="Arial"/>
          <w:b/>
          <w:bCs/>
          <w:sz w:val="22"/>
          <w:szCs w:val="22"/>
          <w:lang w:val="nl-NL"/>
        </w:rPr>
      </w:pPr>
    </w:p>
    <w:p w14:paraId="6A3D4F90" w14:textId="3E07EA9B"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14:paraId="4D2237DB" w14:textId="50C01F5D"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14:paraId="34C59FA8"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deelneming of beëindiging van deelneming aan een onderwijskundig project of experiment, dan wel vaststelling of </w:t>
      </w:r>
      <w:r w:rsidRPr="000E1C22">
        <w:rPr>
          <w:rFonts w:ascii="Calibri" w:eastAsiaTheme="minorEastAsia" w:hAnsi="Calibri" w:cs="Arial"/>
          <w:sz w:val="22"/>
          <w:szCs w:val="22"/>
          <w:lang w:val="nl-NL" w:eastAsia="nl-NL"/>
        </w:rPr>
        <w:lastRenderedPageBreak/>
        <w:t>wijziging van het beleid ter zake;</w:t>
      </w:r>
    </w:p>
    <w:p w14:paraId="0D46F959"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14:paraId="76D87AC2"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69EA63DA"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14:paraId="3FAEA017" w14:textId="5F6D0FCF"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14:paraId="60059A4E" w14:textId="3B27B2C7"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51FD82B1" w14:textId="78B5347D"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14:paraId="058BB0C6" w14:textId="5AABA17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14:paraId="0D2A1220" w14:textId="276F1F6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14:paraId="2205FB8A" w14:textId="6D14D6B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14:paraId="5A8FB386" w14:textId="537ED11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14:paraId="55E70614" w14:textId="43288E03"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14:paraId="2D953653" w14:textId="05DCF271"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van de competentieprofielen van de toezichthouders en het toezichthoudend orgaan</w:t>
      </w:r>
      <w:r w:rsidRPr="000E1C22">
        <w:rPr>
          <w:rFonts w:ascii="Calibri" w:eastAsiaTheme="minorEastAsia" w:hAnsi="Calibri" w:cs="Arial"/>
          <w:sz w:val="22"/>
          <w:szCs w:val="22"/>
          <w:lang w:val="nl-NL" w:eastAsia="nl-NL"/>
        </w:rPr>
        <w:t>,  alsmede van de leden van het bestuur</w:t>
      </w:r>
      <w:r w:rsidR="00D90C15" w:rsidRPr="000E1C22">
        <w:rPr>
          <w:rFonts w:ascii="Calibri" w:eastAsiaTheme="minorEastAsia" w:hAnsi="Calibri" w:cs="Arial"/>
          <w:sz w:val="22"/>
          <w:szCs w:val="22"/>
          <w:lang w:val="nl-NL" w:eastAsia="nl-NL"/>
        </w:rPr>
        <w:t>; en</w:t>
      </w:r>
    </w:p>
    <w:p w14:paraId="4572ED23" w14:textId="244E0F1C"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schoolondersteuningsprofiel, bedoeld in artikel 1 van de Wet op het primair onderwijs.</w:t>
      </w:r>
    </w:p>
    <w:p w14:paraId="65002C02" w14:textId="77777777" w:rsidR="00CB5805" w:rsidRPr="000E1C22" w:rsidRDefault="00CB5805" w:rsidP="00D90C15">
      <w:pPr>
        <w:tabs>
          <w:tab w:val="left" w:pos="90"/>
        </w:tabs>
        <w:rPr>
          <w:rFonts w:ascii="Calibri" w:hAnsi="Calibri" w:cs="Arial"/>
          <w:sz w:val="22"/>
          <w:szCs w:val="22"/>
          <w:lang w:val="nl-NL"/>
        </w:rPr>
      </w:pPr>
    </w:p>
    <w:p w14:paraId="52A52FD4" w14:textId="61A67438"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6</w:t>
      </w:r>
      <w:r w:rsidRPr="000E1C22">
        <w:rPr>
          <w:rFonts w:ascii="Calibri" w:hAnsi="Calibri" w:cs="Arial"/>
          <w:b/>
          <w:sz w:val="22"/>
          <w:szCs w:val="22"/>
          <w:lang w:val="nl-NL"/>
        </w:rPr>
        <w:tab/>
        <w:t>Instemmingsbevoegdheid personeelsgeleding</w:t>
      </w:r>
    </w:p>
    <w:p w14:paraId="2628AF75" w14:textId="77777777"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14:paraId="01DFF45F" w14:textId="4A33F176"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4"/>
      </w:r>
      <w:r w:rsidRPr="000E1C22">
        <w:rPr>
          <w:rFonts w:ascii="Calibri" w:eastAsiaTheme="minorEastAsia" w:hAnsi="Calibri" w:cs="Arial"/>
          <w:sz w:val="22"/>
          <w:szCs w:val="22"/>
          <w:lang w:val="nl-NL" w:eastAsia="nl-NL"/>
        </w:rPr>
        <w:t>;</w:t>
      </w:r>
    </w:p>
    <w:p w14:paraId="07AEA453"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14:paraId="51E2C664"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14:paraId="03E1CAA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w:t>
      </w:r>
      <w:r w:rsidRPr="000E1C22">
        <w:rPr>
          <w:rFonts w:ascii="Calibri" w:eastAsiaTheme="minorEastAsia" w:hAnsi="Calibri" w:cs="Arial"/>
          <w:sz w:val="22"/>
          <w:szCs w:val="22"/>
          <w:lang w:val="nl-NL" w:eastAsia="nl-NL"/>
        </w:rPr>
        <w:lastRenderedPageBreak/>
        <w:t>ment voor het personeel en van de opzet en de inrichting van het werkoverleg, voor zover het besluit van algemene gelding is voor alle of een gehele categorie van personeelsleden;</w:t>
      </w:r>
    </w:p>
    <w:p w14:paraId="0829300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14:paraId="2F246CF0"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14:paraId="2373F85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330B3AE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341D7CC6"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14:paraId="6A489091"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14:paraId="7CDF064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14:paraId="1301D34D"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813F947"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0E5FCFC6"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w:t>
      </w:r>
      <w:r w:rsidR="00735C82" w:rsidRPr="000E1C22">
        <w:rPr>
          <w:rFonts w:ascii="Calibri" w:eastAsiaTheme="minorEastAsia" w:hAnsi="Calibri" w:cs="Arial"/>
          <w:sz w:val="22"/>
          <w:szCs w:val="22"/>
          <w:lang w:val="nl-NL" w:eastAsia="nl-NL"/>
        </w:rPr>
        <w:t xml:space="preserve"> en</w:t>
      </w:r>
    </w:p>
    <w:p w14:paraId="0CB2A238"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q.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w:t>
      </w:r>
      <w:r w:rsidR="00FB790F" w:rsidRPr="000E1C22">
        <w:rPr>
          <w:rFonts w:ascii="Calibri" w:eastAsiaTheme="minorEastAsia" w:hAnsi="Calibri" w:cs="Arial"/>
          <w:sz w:val="22"/>
          <w:szCs w:val="22"/>
          <w:lang w:val="nl-NL" w:eastAsia="nl-NL"/>
        </w:rPr>
        <w:t>faciliteiten</w:t>
      </w:r>
      <w:r w:rsidR="005B728F" w:rsidRPr="000E1C22">
        <w:rPr>
          <w:rFonts w:ascii="Calibri" w:eastAsiaTheme="minorEastAsia" w:hAnsi="Calibri" w:cs="Arial"/>
          <w:sz w:val="22"/>
          <w:szCs w:val="22"/>
          <w:lang w:val="nl-NL" w:eastAsia="nl-NL"/>
        </w:rPr>
        <w:t>regeling als</w:t>
      </w:r>
      <w:r w:rsidRPr="000E1C22">
        <w:rPr>
          <w:rFonts w:ascii="Calibri" w:eastAsiaTheme="minorEastAsia" w:hAnsi="Calibri" w:cs="Arial"/>
          <w:sz w:val="22"/>
          <w:szCs w:val="22"/>
          <w:lang w:val="nl-NL" w:eastAsia="nl-NL"/>
        </w:rPr>
        <w:t xml:space="preserve"> bedoeld in artikel 28</w:t>
      </w:r>
      <w:r w:rsidR="00FB790F" w:rsidRPr="000E1C22">
        <w:rPr>
          <w:rFonts w:ascii="Calibri" w:eastAsiaTheme="minorEastAsia" w:hAnsi="Calibri" w:cs="Arial"/>
          <w:sz w:val="22"/>
          <w:szCs w:val="22"/>
          <w:lang w:val="nl-NL" w:eastAsia="nl-NL"/>
        </w:rPr>
        <w:t xml:space="preserve"> van de wet</w:t>
      </w:r>
      <w:r w:rsidRPr="000E1C22">
        <w:rPr>
          <w:rFonts w:ascii="Calibri" w:eastAsiaTheme="minorEastAsia" w:hAnsi="Calibri" w:cs="Arial"/>
          <w:sz w:val="22"/>
          <w:szCs w:val="22"/>
          <w:lang w:val="nl-NL" w:eastAsia="nl-NL"/>
        </w:rPr>
        <w:t>, voor zover die betrekking heeft op personeel.</w:t>
      </w:r>
    </w:p>
    <w:p w14:paraId="3C05F62A" w14:textId="77777777"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2.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Indien het bevoegd gezag van een speciale school voor basisonderwijs tevens bevoegd gezag is van een of meer basisscholen, behoeft het de voorafgaande instemming van het deel van de MR dat uit en door het personeel van eerstgenoemde school is gekozen voor elk door hem te nemen </w:t>
      </w:r>
      <w:r w:rsidRPr="000E1C22">
        <w:rPr>
          <w:rFonts w:ascii="Calibri" w:eastAsiaTheme="minorEastAsia" w:hAnsi="Calibri" w:cs="Arial"/>
          <w:sz w:val="22"/>
          <w:szCs w:val="22"/>
          <w:lang w:val="nl-NL" w:eastAsia="nl-NL"/>
        </w:rPr>
        <w:lastRenderedPageBreak/>
        <w:t>besluit met betrekking tot de inzet van de bekostiging die op grond van artikel 120, vierde lid, van de Wet op het primair onderwijs aan eerstgenoemde school is toegekend.</w:t>
      </w:r>
    </w:p>
    <w:p w14:paraId="4BC18F76" w14:textId="77777777" w:rsidR="00CB5805" w:rsidRPr="000E1C22" w:rsidRDefault="00CB5805" w:rsidP="00E3544A">
      <w:pPr>
        <w:tabs>
          <w:tab w:val="left" w:pos="90"/>
        </w:tabs>
        <w:rPr>
          <w:rFonts w:ascii="Calibri" w:hAnsi="Calibri" w:cs="Arial"/>
          <w:b/>
          <w:sz w:val="22"/>
          <w:szCs w:val="22"/>
          <w:lang w:val="nl-NL"/>
        </w:rPr>
      </w:pPr>
    </w:p>
    <w:p w14:paraId="5BA9726A" w14:textId="3F53FB9C" w:rsidR="00CB5805" w:rsidRPr="000E1C22" w:rsidRDefault="00CB5805" w:rsidP="00150BDF">
      <w:pPr>
        <w:tabs>
          <w:tab w:val="left" w:pos="90"/>
        </w:tabs>
        <w:rPr>
          <w:rFonts w:ascii="Calibri" w:hAnsi="Calibri" w:cs="Arial"/>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7</w:t>
      </w:r>
      <w:r w:rsidR="00F96DAB" w:rsidRPr="000E1C22">
        <w:rPr>
          <w:rFonts w:ascii="Calibri" w:hAnsi="Calibri" w:cs="Arial"/>
          <w:b/>
          <w:sz w:val="22"/>
          <w:szCs w:val="22"/>
          <w:lang w:val="nl-NL"/>
        </w:rPr>
        <w:tab/>
        <w:t xml:space="preserve">Instemmingsbevoegdheid </w:t>
      </w:r>
      <w:r w:rsidRPr="000E1C22">
        <w:rPr>
          <w:rFonts w:ascii="Calibri" w:hAnsi="Calibri" w:cs="Arial"/>
          <w:b/>
          <w:sz w:val="22"/>
          <w:szCs w:val="22"/>
          <w:lang w:val="nl-NL"/>
        </w:rPr>
        <w:t>oudergeleding</w:t>
      </w:r>
    </w:p>
    <w:p w14:paraId="0E973077" w14:textId="77777777"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14:paraId="592B048B" w14:textId="5735B635"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5"/>
      </w:r>
      <w:r w:rsidRPr="000E1C22">
        <w:rPr>
          <w:rFonts w:ascii="Calibri" w:eastAsiaTheme="minorEastAsia" w:hAnsi="Calibri" w:cs="Arial"/>
          <w:sz w:val="22"/>
          <w:szCs w:val="22"/>
          <w:lang w:val="nl-NL" w:eastAsia="nl-NL"/>
        </w:rPr>
        <w:t>;</w:t>
      </w:r>
    </w:p>
    <w:p w14:paraId="625A34FE"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39AFCEB6"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14:paraId="36DF19C5"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14:paraId="27EC6BCA"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wijze waarop invulling wordt gegeven aan tussenschoolse opvang;</w:t>
      </w:r>
    </w:p>
    <w:p w14:paraId="33EFFA54"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14:paraId="1863291B"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14:paraId="2F2CBA51"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61F4702B" w14:textId="3307EF85"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r w:rsidR="00896D2D" w:rsidRPr="000E1C22">
        <w:rPr>
          <w:rFonts w:ascii="Calibri" w:eastAsiaTheme="minorEastAsia" w:hAnsi="Calibri" w:cs="Arial"/>
          <w:sz w:val="22"/>
          <w:szCs w:val="22"/>
          <w:lang w:val="nl-NL" w:eastAsia="nl-NL"/>
        </w:rPr>
        <w:t xml:space="preserve"> en</w:t>
      </w:r>
    </w:p>
    <w:p w14:paraId="79800B0B" w14:textId="73162149"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p>
    <w:p w14:paraId="3C3723EE" w14:textId="77777777" w:rsidR="00CB5805" w:rsidRPr="000E1C22" w:rsidRDefault="00CB5805" w:rsidP="00150BDF">
      <w:pPr>
        <w:tabs>
          <w:tab w:val="left" w:pos="90"/>
        </w:tabs>
        <w:rPr>
          <w:rFonts w:ascii="Calibri" w:hAnsi="Calibri" w:cs="Arial"/>
          <w:sz w:val="22"/>
          <w:szCs w:val="22"/>
          <w:lang w:val="nl-NL"/>
        </w:rPr>
      </w:pPr>
    </w:p>
    <w:p w14:paraId="2A6A3ED3" w14:textId="70D1748E"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t>Toepasselijkheid bijzondere bevoegdheden</w:t>
      </w:r>
    </w:p>
    <w:p w14:paraId="48F8E491" w14:textId="4DFF300C"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14:paraId="0F656632" w14:textId="77777777"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de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14:paraId="400E45A2" w14:textId="51E32C74"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lastRenderedPageBreak/>
        <w:t xml:space="preserve">het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14:paraId="7E923DE7" w14:textId="77777777"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32DA98AC" w14:textId="77777777" w:rsidR="00990CBD" w:rsidRDefault="00990CBD" w:rsidP="00990CBD">
      <w:pPr>
        <w:rPr>
          <w:rFonts w:ascii="Calibri" w:hAnsi="Calibri" w:cs="Arial"/>
          <w:b/>
          <w:bCs/>
          <w:sz w:val="22"/>
          <w:szCs w:val="22"/>
          <w:lang w:val="nl-NL"/>
        </w:rPr>
      </w:pPr>
    </w:p>
    <w:p w14:paraId="6431AA19" w14:textId="30EDEE45" w:rsidR="00CB5805" w:rsidRPr="00990CBD" w:rsidRDefault="00CB5805" w:rsidP="00990CBD">
      <w:pPr>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Termijnen</w:t>
      </w:r>
    </w:p>
    <w:p w14:paraId="60576CFA" w14:textId="5C868ED1"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stelt de </w:t>
      </w:r>
      <w:r w:rsidR="00671513" w:rsidRPr="000E1C22">
        <w:rPr>
          <w:rFonts w:ascii="Calibri" w:hAnsi="Calibri" w:cs="Arial"/>
          <w:sz w:val="22"/>
          <w:szCs w:val="22"/>
          <w:lang w:val="nl-NL"/>
        </w:rPr>
        <w:t xml:space="preserve">MR of die geleding van </w:t>
      </w: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een termijn van </w:t>
      </w:r>
      <w:r w:rsidR="00671513" w:rsidRPr="000E1C22">
        <w:rPr>
          <w:rFonts w:ascii="Calibri" w:hAnsi="Calibri" w:cs="Arial"/>
          <w:color w:val="FF0000"/>
          <w:sz w:val="22"/>
          <w:szCs w:val="22"/>
          <w:lang w:val="nl-NL"/>
        </w:rPr>
        <w:t>[aantal]</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weken waarbinnen </w:t>
      </w:r>
      <w:r w:rsidR="00FC1DA9" w:rsidRPr="000E1C22">
        <w:rPr>
          <w:rFonts w:ascii="Calibri" w:hAnsi="Calibri" w:cs="Arial"/>
          <w:sz w:val="22"/>
          <w:szCs w:val="22"/>
          <w:lang w:val="nl-NL"/>
        </w:rPr>
        <w:t xml:space="preserve">de MR of die geleding van de MR </w:t>
      </w:r>
      <w:r w:rsidRPr="000E1C22">
        <w:rPr>
          <w:rFonts w:ascii="Calibri" w:hAnsi="Calibri" w:cs="Arial"/>
          <w:sz w:val="22"/>
          <w:szCs w:val="22"/>
          <w:lang w:val="nl-NL"/>
        </w:rPr>
        <w:t>een schr</w:t>
      </w:r>
      <w:r w:rsidR="00FC1DA9" w:rsidRPr="000E1C22">
        <w:rPr>
          <w:rFonts w:ascii="Calibri" w:hAnsi="Calibri" w:cs="Arial"/>
          <w:sz w:val="22"/>
          <w:szCs w:val="22"/>
          <w:lang w:val="nl-NL"/>
        </w:rPr>
        <w:t xml:space="preserve">iftelijke standpunt </w:t>
      </w:r>
      <w:r w:rsidRPr="000E1C22">
        <w:rPr>
          <w:rFonts w:ascii="Calibri" w:hAnsi="Calibri" w:cs="Arial"/>
          <w:sz w:val="22"/>
          <w:szCs w:val="22"/>
          <w:lang w:val="nl-NL"/>
        </w:rPr>
        <w:t xml:space="preserve">dient </w:t>
      </w:r>
      <w:r w:rsidR="00FC1DA9" w:rsidRPr="000E1C22">
        <w:rPr>
          <w:rFonts w:ascii="Calibri" w:hAnsi="Calibri" w:cs="Arial"/>
          <w:sz w:val="22"/>
          <w:szCs w:val="22"/>
          <w:lang w:val="nl-NL"/>
        </w:rPr>
        <w:t>uit te brengen</w:t>
      </w:r>
      <w:r w:rsidRPr="000E1C22">
        <w:rPr>
          <w:rFonts w:ascii="Calibri" w:hAnsi="Calibri" w:cs="Arial"/>
          <w:sz w:val="22"/>
          <w:szCs w:val="22"/>
          <w:lang w:val="nl-NL"/>
        </w:rPr>
        <w:t xml:space="preserve"> over de voorgenomen besluiten met betrekking tot een aangelegenheid als bedoeld in de artikelen 2</w:t>
      </w:r>
      <w:r w:rsidR="001109D7"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109D7" w:rsidRPr="000E1C22">
        <w:rPr>
          <w:rFonts w:ascii="Calibri" w:hAnsi="Calibri" w:cs="Arial"/>
          <w:sz w:val="22"/>
          <w:szCs w:val="22"/>
          <w:lang w:val="nl-NL"/>
        </w:rPr>
        <w:t>7</w:t>
      </w:r>
      <w:r w:rsidRPr="000E1C22">
        <w:rPr>
          <w:rFonts w:ascii="Calibri" w:hAnsi="Calibri" w:cs="Arial"/>
          <w:sz w:val="22"/>
          <w:szCs w:val="22"/>
          <w:lang w:val="nl-NL"/>
        </w:rPr>
        <w:t xml:space="preserve"> van dit reglement.</w:t>
      </w:r>
    </w:p>
    <w:p w14:paraId="14FCA23E"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14:paraId="3AE8DBD2"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14:paraId="5932681F" w14:textId="6406A8FA" w:rsidR="00671513" w:rsidRPr="000E1C22" w:rsidRDefault="00671513" w:rsidP="00671513">
      <w:pPr>
        <w:tabs>
          <w:tab w:val="left" w:pos="90"/>
        </w:tabs>
        <w:rPr>
          <w:rFonts w:ascii="Calibri" w:hAnsi="Calibri" w:cs="Arial"/>
          <w:sz w:val="22"/>
          <w:szCs w:val="22"/>
          <w:lang w:val="nl-NL"/>
        </w:rPr>
      </w:pPr>
    </w:p>
    <w:p w14:paraId="7DD1587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14:paraId="633C641D" w14:textId="77777777" w:rsidR="00671513" w:rsidRPr="000E1C22" w:rsidRDefault="00671513" w:rsidP="00CB5805">
      <w:pPr>
        <w:tabs>
          <w:tab w:val="left" w:pos="90"/>
        </w:tabs>
        <w:rPr>
          <w:rFonts w:ascii="Calibri" w:hAnsi="Calibri" w:cs="Arial"/>
          <w:b/>
          <w:bCs/>
          <w:sz w:val="22"/>
          <w:szCs w:val="22"/>
          <w:lang w:val="nl-NL"/>
        </w:rPr>
      </w:pPr>
    </w:p>
    <w:p w14:paraId="1ED98913" w14:textId="44918399"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1443E5">
        <w:rPr>
          <w:rFonts w:ascii="Calibri" w:hAnsi="Calibri" w:cs="Arial"/>
          <w:b/>
          <w:bCs/>
          <w:sz w:val="22"/>
          <w:szCs w:val="22"/>
          <w:lang w:val="nl-NL"/>
        </w:rPr>
        <w:t>30</w:t>
      </w:r>
      <w:r w:rsidRPr="000E1C22">
        <w:rPr>
          <w:rFonts w:ascii="Calibri" w:hAnsi="Calibri" w:cs="Arial"/>
          <w:b/>
          <w:bCs/>
          <w:sz w:val="22"/>
          <w:szCs w:val="22"/>
          <w:lang w:val="nl-NL"/>
        </w:rPr>
        <w:tab/>
        <w:t>Verkiezing voorzitter en secretaris</w:t>
      </w:r>
    </w:p>
    <w:p w14:paraId="1A6C5DE5"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14:paraId="4A5AD250"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14:paraId="194322C7" w14:textId="77777777" w:rsidR="00CB5805" w:rsidRPr="000E1C22" w:rsidRDefault="00CB5805" w:rsidP="00CB5805">
      <w:pPr>
        <w:tabs>
          <w:tab w:val="left" w:pos="90"/>
        </w:tabs>
        <w:rPr>
          <w:rFonts w:ascii="Calibri" w:hAnsi="Calibri" w:cs="Arial"/>
          <w:sz w:val="22"/>
          <w:szCs w:val="22"/>
          <w:lang w:val="nl-NL"/>
        </w:rPr>
      </w:pPr>
    </w:p>
    <w:p w14:paraId="3F99EC5B" w14:textId="58DA96AA"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1443E5">
        <w:rPr>
          <w:rFonts w:ascii="Calibri" w:hAnsi="Calibri" w:cs="Arial"/>
          <w:b/>
          <w:bCs/>
          <w:sz w:val="22"/>
          <w:szCs w:val="22"/>
          <w:lang w:val="nl-NL"/>
        </w:rPr>
        <w:t>31</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14:paraId="0F0D4484"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14:paraId="0B0A2D2F" w14:textId="00ADBBF4"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14:paraId="20742484"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ernstig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14:paraId="22A99786"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de plicht tot geheimhouding schendt over gegevens waarvan hij het vertrouwelijk karakter kent of redelijkerwijs moet vermoeden; </w:t>
      </w:r>
      <w:r w:rsidR="007F237B" w:rsidRPr="000E1C22">
        <w:rPr>
          <w:rFonts w:ascii="Calibri" w:hAnsi="Calibri" w:cs="Arial"/>
          <w:sz w:val="22"/>
          <w:szCs w:val="22"/>
          <w:lang w:val="nl-NL"/>
        </w:rPr>
        <w:t>of</w:t>
      </w:r>
    </w:p>
    <w:p w14:paraId="5F26B2AA"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een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6AA10C6E"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w:t>
      </w:r>
      <w:r w:rsidRPr="000E1C22">
        <w:rPr>
          <w:rFonts w:ascii="Calibri" w:hAnsi="Calibri" w:cs="Arial"/>
          <w:sz w:val="22"/>
          <w:szCs w:val="22"/>
          <w:lang w:val="nl-NL"/>
        </w:rPr>
        <w:lastRenderedPageBreak/>
        <w:t xml:space="preserve">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3F66CEA6"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deel besluiten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14:paraId="6612855A" w14:textId="108F8B5A"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14:paraId="6F92BFBC"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14:paraId="6BD27AAB" w14:textId="77777777"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4B8D734" w14:textId="77777777" w:rsidR="00CB5805" w:rsidRPr="000E1C22" w:rsidRDefault="00CB5805" w:rsidP="00CB5805">
      <w:pPr>
        <w:tabs>
          <w:tab w:val="left" w:pos="90"/>
        </w:tabs>
        <w:rPr>
          <w:rFonts w:ascii="Calibri" w:hAnsi="Calibri" w:cs="Arial"/>
          <w:bCs/>
          <w:iCs/>
          <w:sz w:val="22"/>
          <w:szCs w:val="22"/>
          <w:lang w:val="nl-NL"/>
        </w:rPr>
      </w:pPr>
    </w:p>
    <w:p w14:paraId="42249AB7" w14:textId="11A73CE2" w:rsidR="00CB5805" w:rsidRDefault="00CB5805" w:rsidP="00CB5805">
      <w:pPr>
        <w:tabs>
          <w:tab w:val="left" w:pos="90"/>
        </w:tabs>
        <w:rPr>
          <w:rFonts w:ascii="Calibri" w:hAnsi="Calibri" w:cs="Arial"/>
          <w:bCs/>
          <w:sz w:val="22"/>
          <w:szCs w:val="22"/>
          <w:lang w:val="nl-NL"/>
        </w:rPr>
      </w:pPr>
      <w:r w:rsidRPr="000E1C22">
        <w:rPr>
          <w:rFonts w:ascii="Calibri" w:hAnsi="Calibri" w:cs="Arial"/>
          <w:b/>
          <w:bCs/>
          <w:sz w:val="22"/>
          <w:szCs w:val="22"/>
          <w:lang w:val="nl-NL"/>
        </w:rPr>
        <w:t xml:space="preserve">Artikel </w:t>
      </w:r>
      <w:r w:rsidR="001443E5">
        <w:rPr>
          <w:rFonts w:ascii="Calibri" w:hAnsi="Calibri" w:cs="Arial"/>
          <w:b/>
          <w:bCs/>
          <w:sz w:val="22"/>
          <w:szCs w:val="22"/>
          <w:lang w:val="nl-NL"/>
        </w:rPr>
        <w:t>32</w:t>
      </w:r>
      <w:r w:rsidRPr="000E1C22">
        <w:rPr>
          <w:rFonts w:ascii="Calibri" w:hAnsi="Calibri" w:cs="Arial"/>
          <w:b/>
          <w:bCs/>
          <w:sz w:val="22"/>
          <w:szCs w:val="22"/>
          <w:lang w:val="nl-NL"/>
        </w:rPr>
        <w:tab/>
        <w:t>Indienen agendapunten door personeel en ouders</w:t>
      </w:r>
      <w:r w:rsidRPr="000E1C22">
        <w:rPr>
          <w:rFonts w:ascii="Calibri" w:hAnsi="Calibri" w:cs="Arial"/>
          <w:b/>
          <w:bCs/>
          <w:sz w:val="22"/>
          <w:szCs w:val="22"/>
          <w:lang w:val="nl-NL"/>
        </w:rPr>
        <w:br/>
      </w:r>
      <w:r w:rsidRPr="000E1C22">
        <w:rPr>
          <w:rFonts w:ascii="Calibri" w:hAnsi="Calibri" w:cs="Arial"/>
          <w:bCs/>
          <w:sz w:val="22"/>
          <w:szCs w:val="22"/>
          <w:lang w:val="nl-NL"/>
        </w:rPr>
        <w:t xml:space="preserve">Dit kan per school </w:t>
      </w:r>
      <w:r w:rsidR="000363F8" w:rsidRPr="000E1C22">
        <w:rPr>
          <w:rFonts w:ascii="Calibri" w:hAnsi="Calibri" w:cs="Arial"/>
          <w:bCs/>
          <w:sz w:val="22"/>
          <w:szCs w:val="22"/>
          <w:lang w:val="nl-NL"/>
        </w:rPr>
        <w:t xml:space="preserve">anders geregeld worden: </w:t>
      </w:r>
      <w:r w:rsidR="000363F8" w:rsidRPr="000E1C22">
        <w:rPr>
          <w:rFonts w:ascii="Calibri" w:eastAsiaTheme="minorEastAsia" w:hAnsi="Calibri" w:cs="Arial"/>
          <w:color w:val="FF0000"/>
          <w:sz w:val="22"/>
          <w:szCs w:val="22"/>
          <w:lang w:val="nl-NL" w:eastAsia="nl-NL"/>
        </w:rPr>
        <w:t>[u geeft hierbij uw eigen invulling]</w:t>
      </w:r>
      <w:r w:rsidR="00917F1B" w:rsidRPr="000E1C22">
        <w:rPr>
          <w:rFonts w:ascii="Calibri" w:hAnsi="Calibri" w:cs="Arial"/>
          <w:bCs/>
          <w:sz w:val="22"/>
          <w:szCs w:val="22"/>
          <w:lang w:val="nl-NL"/>
        </w:rPr>
        <w:t>.</w:t>
      </w:r>
    </w:p>
    <w:p w14:paraId="69879F27" w14:textId="77777777" w:rsidR="001443E5" w:rsidRPr="000E1C22" w:rsidRDefault="001443E5" w:rsidP="00CB5805">
      <w:pPr>
        <w:tabs>
          <w:tab w:val="left" w:pos="90"/>
        </w:tabs>
        <w:rPr>
          <w:rFonts w:ascii="Calibri" w:hAnsi="Calibri" w:cs="Arial"/>
          <w:bCs/>
          <w:sz w:val="22"/>
          <w:szCs w:val="22"/>
          <w:lang w:val="nl-NL"/>
        </w:rPr>
      </w:pPr>
    </w:p>
    <w:p w14:paraId="4DE0CFB6" w14:textId="7D951845" w:rsidR="00CB5805" w:rsidRPr="000E1C22" w:rsidRDefault="00CB5805" w:rsidP="00CB5805">
      <w:pPr>
        <w:tabs>
          <w:tab w:val="left" w:pos="90"/>
        </w:tabs>
        <w:rPr>
          <w:rFonts w:ascii="Calibri" w:hAnsi="Calibri" w:cs="Arial"/>
          <w:bCs/>
          <w:sz w:val="22"/>
          <w:szCs w:val="22"/>
          <w:lang w:val="nl-NL"/>
        </w:rPr>
      </w:pPr>
      <w:r w:rsidRPr="000E1C22">
        <w:rPr>
          <w:rFonts w:ascii="Calibri" w:hAnsi="Calibri" w:cs="Arial"/>
          <w:b/>
          <w:bCs/>
          <w:sz w:val="22"/>
          <w:szCs w:val="22"/>
          <w:lang w:val="nl-NL"/>
        </w:rPr>
        <w:t>Artikel 3</w:t>
      </w:r>
      <w:r w:rsidR="001443E5">
        <w:rPr>
          <w:rFonts w:ascii="Calibri" w:hAnsi="Calibri" w:cs="Arial"/>
          <w:b/>
          <w:bCs/>
          <w:sz w:val="22"/>
          <w:szCs w:val="22"/>
          <w:lang w:val="nl-NL"/>
        </w:rPr>
        <w:t>3</w:t>
      </w:r>
      <w:r w:rsidRPr="000E1C22">
        <w:rPr>
          <w:rFonts w:ascii="Calibri" w:hAnsi="Calibri" w:cs="Arial"/>
          <w:b/>
          <w:bCs/>
          <w:sz w:val="22"/>
          <w:szCs w:val="22"/>
          <w:lang w:val="nl-NL"/>
        </w:rPr>
        <w:tab/>
        <w:t>Raadplegen personeel en ouders</w:t>
      </w:r>
      <w:r w:rsidRPr="000E1C22">
        <w:rPr>
          <w:rFonts w:ascii="Calibri" w:hAnsi="Calibri" w:cs="Arial"/>
          <w:b/>
          <w:bCs/>
          <w:sz w:val="22"/>
          <w:szCs w:val="22"/>
          <w:lang w:val="nl-NL"/>
        </w:rPr>
        <w:br/>
      </w:r>
      <w:r w:rsidRPr="000E1C22">
        <w:rPr>
          <w:rFonts w:ascii="Calibri" w:hAnsi="Calibri" w:cs="Arial"/>
          <w:bCs/>
          <w:sz w:val="22"/>
          <w:szCs w:val="22"/>
          <w:lang w:val="nl-NL"/>
        </w:rPr>
        <w:t xml:space="preserve">Dit kan per school anders geregeld worden: </w:t>
      </w:r>
      <w:r w:rsidR="000363F8" w:rsidRPr="000E1C22">
        <w:rPr>
          <w:rFonts w:ascii="Calibri" w:hAnsi="Calibri" w:cs="Arial"/>
          <w:bCs/>
          <w:color w:val="FF0000"/>
          <w:sz w:val="22"/>
          <w:szCs w:val="22"/>
          <w:lang w:val="nl-NL"/>
        </w:rPr>
        <w:t xml:space="preserve">[u geeft hier </w:t>
      </w:r>
      <w:r w:rsidRPr="000E1C22">
        <w:rPr>
          <w:rFonts w:ascii="Calibri" w:hAnsi="Calibri" w:cs="Arial"/>
          <w:bCs/>
          <w:color w:val="FF0000"/>
          <w:sz w:val="22"/>
          <w:szCs w:val="22"/>
          <w:lang w:val="nl-NL"/>
        </w:rPr>
        <w:t>uw eigen invulling</w:t>
      </w:r>
      <w:r w:rsidR="000363F8" w:rsidRPr="000E1C22">
        <w:rPr>
          <w:rFonts w:ascii="Calibri" w:hAnsi="Calibri" w:cs="Arial"/>
          <w:bCs/>
          <w:color w:val="FF0000"/>
          <w:sz w:val="22"/>
          <w:szCs w:val="22"/>
          <w:lang w:val="nl-NL"/>
        </w:rPr>
        <w:t>]</w:t>
      </w:r>
      <w:r w:rsidRPr="000E1C22">
        <w:rPr>
          <w:rFonts w:ascii="Calibri" w:hAnsi="Calibri" w:cs="Arial"/>
          <w:bCs/>
          <w:sz w:val="22"/>
          <w:szCs w:val="22"/>
          <w:lang w:val="nl-NL"/>
        </w:rPr>
        <w:t>.</w:t>
      </w:r>
    </w:p>
    <w:p w14:paraId="3D89C642" w14:textId="77777777" w:rsidR="001443E5" w:rsidRPr="000E1C22" w:rsidRDefault="001443E5" w:rsidP="00CB5805">
      <w:pPr>
        <w:tabs>
          <w:tab w:val="left" w:pos="90"/>
        </w:tabs>
        <w:rPr>
          <w:rFonts w:ascii="Calibri" w:hAnsi="Calibri" w:cs="Arial"/>
          <w:b/>
          <w:bCs/>
          <w:sz w:val="22"/>
          <w:szCs w:val="22"/>
          <w:lang w:val="nl-NL"/>
        </w:rPr>
      </w:pPr>
    </w:p>
    <w:p w14:paraId="7BF97B14" w14:textId="7BBCD8FC"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3</w:t>
      </w:r>
      <w:r w:rsidR="001443E5">
        <w:rPr>
          <w:rFonts w:ascii="Calibri" w:hAnsi="Calibri" w:cs="Arial"/>
          <w:b/>
          <w:sz w:val="22"/>
          <w:szCs w:val="22"/>
          <w:lang w:val="nl-NL"/>
        </w:rPr>
        <w:t>4</w:t>
      </w:r>
      <w:r w:rsidRPr="000E1C22">
        <w:rPr>
          <w:rFonts w:ascii="Calibri" w:hAnsi="Calibri" w:cs="Arial"/>
          <w:b/>
          <w:sz w:val="22"/>
          <w:szCs w:val="22"/>
          <w:lang w:val="nl-NL"/>
        </w:rPr>
        <w:tab/>
        <w:t>Huishoudelijk reglement</w:t>
      </w:r>
    </w:p>
    <w:p w14:paraId="2CF3AD58" w14:textId="77777777"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14:paraId="1B4DE535" w14:textId="77777777"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14:paraId="165EECBC"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taakomschrijving van de voorzitter en secretaris;</w:t>
      </w:r>
    </w:p>
    <w:p w14:paraId="52ACB0E7"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bijeenroepen van vergaderingen;</w:t>
      </w:r>
    </w:p>
    <w:p w14:paraId="460B6822"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 xml:space="preserve">de wijze van opstellen van de agenda; </w:t>
      </w:r>
    </w:p>
    <w:p w14:paraId="3EA6AE81" w14:textId="1D5BFD36"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besluitvorming;</w:t>
      </w:r>
    </w:p>
    <w:p w14:paraId="014D0EBA" w14:textId="77777777"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quorum dat vereist is om te kunnen vergaderen</w:t>
      </w:r>
      <w:r w:rsidR="000D63DD" w:rsidRPr="000E1C22">
        <w:rPr>
          <w:rFonts w:ascii="Calibri" w:hAnsi="Calibri" w:cs="Arial"/>
          <w:sz w:val="22"/>
          <w:szCs w:val="22"/>
          <w:lang w:val="nl-NL"/>
        </w:rPr>
        <w:t>;</w:t>
      </w:r>
    </w:p>
    <w:p w14:paraId="1B814FA6" w14:textId="6D0DD535"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14:paraId="5AFDD565" w14:textId="2B9D6C3A"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rooster van aftreden</w:t>
      </w:r>
      <w:r w:rsidR="00995059" w:rsidRPr="000E1C22">
        <w:rPr>
          <w:rFonts w:ascii="Calibri" w:hAnsi="Calibri" w:cs="Arial"/>
          <w:sz w:val="22"/>
          <w:szCs w:val="22"/>
          <w:lang w:val="nl-NL"/>
        </w:rPr>
        <w:t>.</w:t>
      </w:r>
    </w:p>
    <w:p w14:paraId="4AD96367" w14:textId="77777777"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14:paraId="10C746EE" w14:textId="77777777" w:rsidR="00CB5805" w:rsidRPr="000E1C22" w:rsidRDefault="00CB5805" w:rsidP="00FE0F23">
      <w:pPr>
        <w:tabs>
          <w:tab w:val="left" w:pos="284"/>
        </w:tabs>
        <w:rPr>
          <w:rFonts w:ascii="Calibri" w:hAnsi="Calibri" w:cs="Arial"/>
          <w:b/>
          <w:sz w:val="22"/>
          <w:szCs w:val="22"/>
          <w:lang w:val="nl-NL"/>
        </w:rPr>
      </w:pPr>
    </w:p>
    <w:p w14:paraId="47F8CA23" w14:textId="1EA0B4D1" w:rsidR="002B09C9" w:rsidRPr="000E1C22" w:rsidRDefault="00233917" w:rsidP="002B09C9">
      <w:pPr>
        <w:rPr>
          <w:rFonts w:ascii="Calibri" w:hAnsi="Calibri" w:cs="Arial"/>
          <w:b/>
          <w:sz w:val="22"/>
          <w:szCs w:val="22"/>
          <w:lang w:val="nl-NL"/>
        </w:rPr>
      </w:pPr>
      <w:r w:rsidRPr="000E1C22">
        <w:rPr>
          <w:rFonts w:ascii="Calibri" w:hAnsi="Calibri" w:cs="Arial"/>
          <w:b/>
          <w:bCs/>
          <w:i/>
          <w:iCs/>
          <w:sz w:val="22"/>
          <w:szCs w:val="22"/>
          <w:lang w:val="nl-NL"/>
        </w:rPr>
        <w:t>Paragraaf 7</w:t>
      </w:r>
      <w:r w:rsidRPr="000E1C22">
        <w:rPr>
          <w:rFonts w:ascii="Calibri" w:hAnsi="Calibri" w:cs="Arial"/>
          <w:b/>
          <w:bCs/>
          <w:i/>
          <w:iCs/>
          <w:sz w:val="22"/>
          <w:szCs w:val="22"/>
          <w:lang w:val="nl-NL"/>
        </w:rPr>
        <w:tab/>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9023F0">
        <w:rPr>
          <w:rFonts w:ascii="Calibri" w:hAnsi="Calibri" w:cs="Arial"/>
          <w:b/>
          <w:bCs/>
          <w:sz w:val="22"/>
          <w:szCs w:val="22"/>
          <w:lang w:val="nl-NL"/>
        </w:rPr>
        <w:t>5</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lastRenderedPageBreak/>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9"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0"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sidR="002B09C9" w:rsidRPr="000E1C22">
        <w:rPr>
          <w:rFonts w:ascii="Calibri" w:hAnsi="Calibri" w:cs="Arial"/>
          <w:b/>
          <w:sz w:val="22"/>
          <w:szCs w:val="22"/>
          <w:lang w:val="nl-NL"/>
        </w:rPr>
        <w:t>Artikel 3</w:t>
      </w:r>
      <w:r w:rsidR="009023F0">
        <w:rPr>
          <w:rFonts w:ascii="Calibri" w:hAnsi="Calibri" w:cs="Arial"/>
          <w:b/>
          <w:sz w:val="22"/>
          <w:szCs w:val="22"/>
          <w:lang w:val="nl-NL"/>
        </w:rPr>
        <w:t>6</w:t>
      </w:r>
      <w:r w:rsidR="002B09C9" w:rsidRPr="000E1C22">
        <w:rPr>
          <w:rFonts w:ascii="Calibri" w:hAnsi="Calibri" w:cs="Arial"/>
          <w:b/>
          <w:sz w:val="22"/>
          <w:szCs w:val="22"/>
          <w:lang w:val="nl-NL"/>
        </w:rPr>
        <w:tab/>
        <w:t>Geschillenregeling overige geschillen</w:t>
      </w:r>
    </w:p>
    <w:p w14:paraId="2E6F8AF7" w14:textId="4F4222C3"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14:paraId="0832EEF0" w14:textId="00791FA1"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Pr="000E1C22">
        <w:rPr>
          <w:rFonts w:ascii="Calibri" w:hAnsi="Calibri" w:cs="Arial"/>
          <w:b/>
          <w:bCs/>
          <w:i/>
          <w:iCs/>
          <w:sz w:val="22"/>
          <w:szCs w:val="22"/>
          <w:lang w:val="nl-NL"/>
        </w:rPr>
        <w:t>Paragraaf 8</w:t>
      </w:r>
      <w:r w:rsidRPr="000E1C22">
        <w:rPr>
          <w:rFonts w:ascii="Calibri" w:hAnsi="Calibri" w:cs="Arial"/>
          <w:b/>
          <w:bCs/>
          <w:i/>
          <w:iCs/>
          <w:sz w:val="22"/>
          <w:szCs w:val="22"/>
          <w:lang w:val="nl-NL"/>
        </w:rPr>
        <w:tab/>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9023F0">
        <w:rPr>
          <w:rFonts w:ascii="Calibri" w:hAnsi="Calibri" w:cs="Arial"/>
          <w:b/>
          <w:bCs/>
          <w:sz w:val="22"/>
          <w:szCs w:val="22"/>
          <w:lang w:val="nl-NL"/>
        </w:rPr>
        <w:t>7</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14:paraId="2505326C" w14:textId="54A6D973" w:rsidR="00CB5805" w:rsidRPr="000E1C22" w:rsidRDefault="001443E5" w:rsidP="00FE0F23">
      <w:pPr>
        <w:numPr>
          <w:ilvl w:val="0"/>
          <w:numId w:val="23"/>
        </w:numPr>
        <w:tabs>
          <w:tab w:val="left" w:pos="284"/>
        </w:tabs>
        <w:ind w:left="284" w:hanging="284"/>
        <w:rPr>
          <w:rFonts w:ascii="Calibri" w:hAnsi="Calibri" w:cs="Arial"/>
          <w:sz w:val="22"/>
          <w:szCs w:val="22"/>
          <w:lang w:val="nl-NL"/>
        </w:rPr>
      </w:pPr>
      <w:r>
        <w:rPr>
          <w:rFonts w:ascii="Calibri" w:hAnsi="Calibri" w:cs="Arial"/>
          <w:color w:val="FF0000"/>
          <w:sz w:val="22"/>
          <w:szCs w:val="22"/>
          <w:lang w:val="nl-NL"/>
        </w:rPr>
        <w:t>De directeur</w:t>
      </w:r>
      <w:r w:rsidR="00CB5805" w:rsidRPr="000E1C22">
        <w:rPr>
          <w:rFonts w:ascii="Calibri" w:hAnsi="Calibri" w:cs="Arial"/>
          <w:color w:val="FF0000"/>
          <w:sz w:val="22"/>
          <w:szCs w:val="22"/>
          <w:lang w:val="nl-NL"/>
        </w:rPr>
        <w:t xml:space="preserve"> </w:t>
      </w:r>
      <w:r w:rsidR="00CB5805" w:rsidRPr="000E1C22">
        <w:rPr>
          <w:rFonts w:ascii="Calibri" w:hAnsi="Calibri" w:cs="Arial"/>
          <w:sz w:val="22"/>
          <w:szCs w:val="22"/>
          <w:lang w:val="nl-NL"/>
        </w:rPr>
        <w:t>voert namens het bevoegd gezag het overleg, als bedoeld in dit reglem</w:t>
      </w:r>
      <w:r w:rsidR="00671513" w:rsidRPr="000E1C22">
        <w:rPr>
          <w:rFonts w:ascii="Calibri" w:hAnsi="Calibri" w:cs="Arial"/>
          <w:sz w:val="22"/>
          <w:szCs w:val="22"/>
          <w:lang w:val="nl-NL"/>
        </w:rPr>
        <w:t>ent, met de MR</w:t>
      </w:r>
      <w:r w:rsidR="00CB5805" w:rsidRPr="000E1C22">
        <w:rPr>
          <w:rFonts w:ascii="Calibri" w:hAnsi="Calibri" w:cs="Arial"/>
          <w:sz w:val="22"/>
          <w:szCs w:val="22"/>
          <w:lang w:val="nl-NL"/>
        </w:rPr>
        <w:t xml:space="preserve">. </w:t>
      </w:r>
    </w:p>
    <w:p w14:paraId="536C2CC7"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14:paraId="77FEBC6F"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14:paraId="028FEEFB" w14:textId="77777777" w:rsidR="00CB5805" w:rsidRPr="000E1C22" w:rsidRDefault="00CB5805" w:rsidP="00CB5805">
      <w:pPr>
        <w:tabs>
          <w:tab w:val="left" w:pos="90"/>
        </w:tabs>
        <w:rPr>
          <w:rFonts w:ascii="Calibri" w:hAnsi="Calibri" w:cs="Arial"/>
          <w:sz w:val="22"/>
          <w:szCs w:val="22"/>
          <w:lang w:val="nl-NL"/>
        </w:rPr>
      </w:pPr>
    </w:p>
    <w:p w14:paraId="66CFC203" w14:textId="77777777" w:rsidR="00CB5805" w:rsidRPr="000E1C22" w:rsidRDefault="00CB5805" w:rsidP="00F40751">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9</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14:paraId="4B52DB16" w14:textId="58AD6CC0"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9023F0">
        <w:rPr>
          <w:rFonts w:ascii="Calibri" w:hAnsi="Calibri" w:cs="Arial"/>
          <w:b/>
          <w:bCs/>
          <w:sz w:val="22"/>
          <w:szCs w:val="22"/>
          <w:lang w:val="nl-NL"/>
        </w:rPr>
        <w:t>8</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14:paraId="44ABBE59" w14:textId="77777777"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14:paraId="0B89E648" w14:textId="7C648073"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14:paraId="5BA7DEAA" w14:textId="40E38E23"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14:paraId="688151D2" w14:textId="5CD784B6" w:rsidR="00F45A38" w:rsidRPr="00C41117" w:rsidRDefault="0009206B" w:rsidP="00FE0F23">
      <w:pPr>
        <w:tabs>
          <w:tab w:val="num" w:pos="284"/>
        </w:tabs>
        <w:ind w:left="284" w:hanging="284"/>
        <w:rPr>
          <w:rFonts w:ascii="Calibri" w:hAnsi="Calibri"/>
          <w:sz w:val="22"/>
          <w:szCs w:val="22"/>
          <w:lang w:val="nl-NL"/>
        </w:rPr>
      </w:pPr>
      <w:r w:rsidRPr="000E1C22">
        <w:rPr>
          <w:rFonts w:ascii="Calibri" w:hAnsi="Calibri" w:cs="Arial"/>
          <w:sz w:val="22"/>
          <w:szCs w:val="22"/>
          <w:lang w:val="nl-NL"/>
        </w:rPr>
        <w:t>4.</w:t>
      </w:r>
      <w:r w:rsidRPr="000E1C22">
        <w:rPr>
          <w:rFonts w:ascii="Calibri" w:hAnsi="Calibri" w:cs="Arial"/>
          <w:sz w:val="22"/>
          <w:szCs w:val="22"/>
          <w:lang w:val="nl-NL"/>
        </w:rPr>
        <w:tab/>
      </w:r>
      <w:r w:rsidR="000F4BBC" w:rsidRPr="001443E5">
        <w:rPr>
          <w:rFonts w:ascii="Calibri" w:hAnsi="Calibri" w:cs="Arial"/>
          <w:sz w:val="22"/>
          <w:szCs w:val="22"/>
          <w:lang w:val="nl-NL"/>
        </w:rPr>
        <w:t>Facultatief:</w:t>
      </w:r>
      <w:r w:rsidR="000D1539" w:rsidRPr="001443E5">
        <w:rPr>
          <w:rFonts w:ascii="Calibri" w:hAnsi="Calibri" w:cs="Arial"/>
          <w:sz w:val="22"/>
          <w:szCs w:val="22"/>
          <w:lang w:val="nl-NL"/>
        </w:rPr>
        <w:t xml:space="preserve"> </w:t>
      </w:r>
      <w:r w:rsidR="001443E5" w:rsidRPr="001443E5">
        <w:rPr>
          <w:rFonts w:ascii="Calibri" w:hAnsi="Calibri"/>
          <w:sz w:val="22"/>
          <w:szCs w:val="22"/>
          <w:lang w:val="nl-NL"/>
        </w:rPr>
        <w:t>Het bevoegd gezag stel</w:t>
      </w:r>
      <w:r w:rsidR="000D1539" w:rsidRPr="001443E5">
        <w:rPr>
          <w:rFonts w:ascii="Calibri" w:hAnsi="Calibri"/>
          <w:sz w:val="22"/>
          <w:szCs w:val="22"/>
          <w:lang w:val="nl-NL"/>
        </w:rPr>
        <w:t xml:space="preserve">t </w:t>
      </w:r>
      <w:r w:rsidR="0009563B" w:rsidRPr="001443E5">
        <w:rPr>
          <w:rFonts w:ascii="Calibri" w:hAnsi="Calibri"/>
          <w:sz w:val="22"/>
          <w:szCs w:val="22"/>
          <w:lang w:val="nl-NL"/>
        </w:rPr>
        <w:t xml:space="preserve">in overeenstemming met de </w:t>
      </w:r>
      <w:r w:rsidR="00976590" w:rsidRPr="001443E5">
        <w:rPr>
          <w:rFonts w:ascii="Calibri" w:hAnsi="Calibri"/>
          <w:sz w:val="22"/>
          <w:szCs w:val="22"/>
          <w:lang w:val="nl-NL"/>
        </w:rPr>
        <w:t>MR de kosten</w:t>
      </w:r>
      <w:r w:rsidR="001443E5" w:rsidRPr="001443E5">
        <w:rPr>
          <w:rFonts w:ascii="Calibri" w:hAnsi="Calibri"/>
          <w:sz w:val="22"/>
          <w:szCs w:val="22"/>
          <w:lang w:val="nl-NL"/>
        </w:rPr>
        <w:t>,</w:t>
      </w:r>
      <w:r w:rsidR="00976590" w:rsidRPr="001443E5">
        <w:rPr>
          <w:rFonts w:ascii="Calibri" w:hAnsi="Calibri"/>
          <w:sz w:val="22"/>
          <w:szCs w:val="22"/>
          <w:lang w:val="nl-NL"/>
        </w:rPr>
        <w:t xml:space="preserve"> die </w:t>
      </w:r>
      <w:r w:rsidR="0009563B" w:rsidRPr="001443E5">
        <w:rPr>
          <w:rFonts w:ascii="Calibri" w:hAnsi="Calibri"/>
          <w:sz w:val="22"/>
          <w:szCs w:val="22"/>
          <w:lang w:val="nl-NL"/>
        </w:rPr>
        <w:t>de</w:t>
      </w:r>
      <w:r w:rsidR="00976590" w:rsidRPr="001443E5">
        <w:rPr>
          <w:rFonts w:ascii="Calibri" w:hAnsi="Calibri"/>
          <w:sz w:val="22"/>
          <w:szCs w:val="22"/>
          <w:lang w:val="nl-NL"/>
        </w:rPr>
        <w:t xml:space="preserve"> MR</w:t>
      </w:r>
      <w:r w:rsidR="0009563B" w:rsidRPr="001443E5">
        <w:rPr>
          <w:rFonts w:ascii="Calibri" w:hAnsi="Calibri"/>
          <w:sz w:val="22"/>
          <w:szCs w:val="22"/>
          <w:lang w:val="nl-NL"/>
        </w:rPr>
        <w:t xml:space="preserve"> in enig </w:t>
      </w:r>
      <w:r w:rsidR="000D1539" w:rsidRPr="001443E5">
        <w:rPr>
          <w:rFonts w:ascii="Calibri" w:hAnsi="Calibri"/>
          <w:sz w:val="22"/>
          <w:szCs w:val="22"/>
          <w:lang w:val="nl-NL"/>
        </w:rPr>
        <w:t>jaar zal maken, vast</w:t>
      </w:r>
      <w:r w:rsidR="0009563B" w:rsidRPr="001443E5">
        <w:rPr>
          <w:rFonts w:ascii="Calibri" w:hAnsi="Calibri"/>
          <w:sz w:val="22"/>
          <w:szCs w:val="22"/>
          <w:lang w:val="nl-NL"/>
        </w:rPr>
        <w:t xml:space="preserve"> op een bepaald bedrag dat de </w:t>
      </w:r>
      <w:r w:rsidR="00976590" w:rsidRPr="001443E5">
        <w:rPr>
          <w:rFonts w:ascii="Calibri" w:hAnsi="Calibri"/>
          <w:sz w:val="22"/>
          <w:szCs w:val="22"/>
          <w:lang w:val="nl-NL"/>
        </w:rPr>
        <w:t xml:space="preserve">MR </w:t>
      </w:r>
      <w:r w:rsidR="0009563B" w:rsidRPr="001443E5">
        <w:rPr>
          <w:rFonts w:ascii="Calibri" w:hAnsi="Calibri"/>
          <w:sz w:val="22"/>
          <w:szCs w:val="22"/>
          <w:lang w:val="nl-NL"/>
        </w:rPr>
        <w:t>naar eigen inzicht kan besteden. Kosten waardoor het hier bedoelde bedrag zou worden overschreden, komen slechts ten laste van het bevoegd gezag voor zover dat bevoegd gezag</w:t>
      </w:r>
      <w:r w:rsidR="001443E5" w:rsidRPr="001443E5">
        <w:rPr>
          <w:rFonts w:ascii="Calibri" w:hAnsi="Calibri"/>
          <w:sz w:val="22"/>
          <w:szCs w:val="22"/>
          <w:lang w:val="nl-NL"/>
        </w:rPr>
        <w:t xml:space="preserve"> in het dragen daarvan toestemt.</w:t>
      </w:r>
    </w:p>
    <w:p w14:paraId="60F8AB76" w14:textId="3A78B941" w:rsidR="001C45D8" w:rsidRPr="000E1C22" w:rsidRDefault="003E4DD7"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lastRenderedPageBreak/>
        <w:t>5.</w:t>
      </w:r>
      <w:r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14:paraId="302431B4" w14:textId="77777777" w:rsidR="002E004D" w:rsidRPr="000E1C22" w:rsidRDefault="002E004D" w:rsidP="003E4DD7">
      <w:pPr>
        <w:rPr>
          <w:rFonts w:ascii="Calibri" w:hAnsi="Calibri" w:cs="Arial"/>
          <w:sz w:val="22"/>
          <w:szCs w:val="22"/>
          <w:lang w:val="nl-NL"/>
        </w:rPr>
      </w:pPr>
    </w:p>
    <w:p w14:paraId="7D38F582" w14:textId="4FC444C3" w:rsidR="00CB5805" w:rsidRPr="000E1C22" w:rsidRDefault="005557D0"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9023F0">
        <w:rPr>
          <w:rFonts w:ascii="Calibri" w:hAnsi="Calibri" w:cs="Arial"/>
          <w:b/>
          <w:bCs/>
          <w:sz w:val="22"/>
          <w:szCs w:val="22"/>
          <w:lang w:val="nl-NL"/>
        </w:rPr>
        <w:t>39</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9023F0">
        <w:rPr>
          <w:rFonts w:ascii="Calibri" w:hAnsi="Calibri" w:cs="Arial"/>
          <w:b/>
          <w:bCs/>
          <w:sz w:val="22"/>
          <w:szCs w:val="22"/>
          <w:lang w:val="nl-NL"/>
        </w:rPr>
        <w:t>40</w:t>
      </w:r>
      <w:r w:rsidR="00CB5805" w:rsidRPr="000E1C22">
        <w:rPr>
          <w:rFonts w:ascii="Calibri" w:hAnsi="Calibri" w:cs="Arial"/>
          <w:b/>
          <w:bCs/>
          <w:sz w:val="22"/>
          <w:szCs w:val="22"/>
          <w:lang w:val="nl-NL"/>
        </w:rPr>
        <w:tab/>
        <w:t>Wijziging reglement</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14:paraId="0D2F7B75" w14:textId="0117AB58"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9023F0">
        <w:rPr>
          <w:rFonts w:ascii="Calibri" w:hAnsi="Calibri" w:cs="Arial"/>
          <w:b/>
          <w:bCs/>
          <w:sz w:val="22"/>
          <w:szCs w:val="22"/>
          <w:lang w:val="nl-NL"/>
        </w:rPr>
        <w:t>41</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14:paraId="2F0CF333" w14:textId="1E63E8D4" w:rsidR="00CB02F3"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 xml:space="preserve">Dit </w:t>
      </w:r>
      <w:r w:rsidR="00671513" w:rsidRPr="000E1C22">
        <w:rPr>
          <w:rFonts w:ascii="Calibri" w:hAnsi="Calibri" w:cs="Arial"/>
          <w:sz w:val="22"/>
          <w:szCs w:val="22"/>
          <w:lang w:val="nl-NL"/>
        </w:rPr>
        <w:t>reglement kan worden aangehaald a</w:t>
      </w:r>
      <w:r w:rsidRPr="000E1C22">
        <w:rPr>
          <w:rFonts w:ascii="Calibri" w:hAnsi="Calibri" w:cs="Arial"/>
          <w:sz w:val="22"/>
          <w:szCs w:val="22"/>
          <w:lang w:val="nl-NL"/>
        </w:rPr>
        <w:t>ls:</w:t>
      </w:r>
      <w:r w:rsidR="00671513" w:rsidRPr="000E1C22">
        <w:rPr>
          <w:rFonts w:ascii="Calibri" w:hAnsi="Calibri" w:cs="Arial"/>
          <w:sz w:val="22"/>
          <w:szCs w:val="22"/>
          <w:lang w:val="nl-NL"/>
        </w:rPr>
        <w:t xml:space="preserve"> </w:t>
      </w:r>
      <w:r w:rsidR="001443E5">
        <w:rPr>
          <w:rFonts w:ascii="Calibri" w:hAnsi="Calibri" w:cs="Arial"/>
          <w:color w:val="FF0000"/>
          <w:sz w:val="22"/>
          <w:szCs w:val="22"/>
          <w:lang w:val="nl-NL"/>
        </w:rPr>
        <w:t>mr-reglement Eenbes basisschool</w:t>
      </w:r>
      <w:r w:rsidR="00990CBD">
        <w:rPr>
          <w:rFonts w:ascii="Calibri" w:hAnsi="Calibri" w:cs="Arial"/>
          <w:color w:val="FF0000"/>
          <w:sz w:val="22"/>
          <w:szCs w:val="22"/>
          <w:lang w:val="nl-NL"/>
        </w:rPr>
        <w:t>….</w:t>
      </w:r>
      <w:r w:rsidRPr="000E1C22">
        <w:rPr>
          <w:rFonts w:ascii="Calibri" w:hAnsi="Calibri" w:cs="Arial"/>
          <w:sz w:val="22"/>
          <w:szCs w:val="22"/>
          <w:lang w:val="nl-NL"/>
        </w:rPr>
        <w:t>.</w:t>
      </w:r>
      <w:r w:rsidR="005B728F" w:rsidRPr="000E1C22">
        <w:rPr>
          <w:rFonts w:ascii="Calibri" w:hAnsi="Calibri" w:cs="Arial"/>
          <w:sz w:val="22"/>
          <w:szCs w:val="22"/>
          <w:lang w:val="nl-NL"/>
        </w:rPr>
        <w:t xml:space="preserve"> </w:t>
      </w:r>
      <w:r w:rsidRPr="000E1C22">
        <w:rPr>
          <w:rFonts w:ascii="Calibri" w:hAnsi="Calibri" w:cs="Arial"/>
          <w:sz w:val="22"/>
          <w:szCs w:val="22"/>
          <w:lang w:val="nl-NL"/>
        </w:rPr>
        <w:t xml:space="preserve">Dit reglement treedt in werking met ingang </w:t>
      </w:r>
      <w:r w:rsidR="00671513" w:rsidRPr="000E1C22">
        <w:rPr>
          <w:rFonts w:ascii="Calibri" w:hAnsi="Calibri" w:cs="Arial"/>
          <w:sz w:val="22"/>
          <w:szCs w:val="22"/>
          <w:lang w:val="nl-NL"/>
        </w:rPr>
        <w:t>van</w:t>
      </w:r>
      <w:r w:rsidR="00990CBD">
        <w:rPr>
          <w:rFonts w:ascii="Calibri" w:hAnsi="Calibri" w:cs="Arial"/>
          <w:color w:val="FF0000"/>
          <w:sz w:val="22"/>
          <w:szCs w:val="22"/>
          <w:lang w:val="nl-NL"/>
        </w:rPr>
        <w:t xml:space="preserve"> ….</w:t>
      </w:r>
      <w:r w:rsidR="001443E5">
        <w:rPr>
          <w:rFonts w:ascii="Calibri" w:hAnsi="Calibri" w:cs="Arial"/>
          <w:color w:val="FF0000"/>
          <w:sz w:val="22"/>
          <w:szCs w:val="22"/>
          <w:lang w:val="nl-NL"/>
        </w:rPr>
        <w:t>.</w:t>
      </w:r>
    </w:p>
    <w:sectPr w:rsidR="00CB02F3" w:rsidRPr="000E1C22" w:rsidSect="00CB5805">
      <w:footerReference w:type="even" r:id="rId11"/>
      <w:footerReference w:type="default" r:id="rId12"/>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80770" w14:textId="77777777" w:rsidR="006C6C5B" w:rsidRDefault="006C6C5B" w:rsidP="00CB5805">
      <w:r>
        <w:separator/>
      </w:r>
    </w:p>
  </w:endnote>
  <w:endnote w:type="continuationSeparator" w:id="0">
    <w:p w14:paraId="07C18F1A" w14:textId="77777777" w:rsidR="006C6C5B" w:rsidRDefault="006C6C5B"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7373" w14:textId="77777777" w:rsidR="004C4A07" w:rsidRDefault="004C4A07" w:rsidP="00CB58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0CCEFF3" w14:textId="77777777" w:rsidR="004C4A07" w:rsidRDefault="004C4A07" w:rsidP="00CB580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722B8" w14:textId="37324F9D" w:rsidR="004C4A07" w:rsidRPr="00CB3C1E" w:rsidRDefault="004C4A07"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Pr="00CB3C1E">
      <w:rPr>
        <w:rStyle w:val="Paginanummer"/>
        <w:sz w:val="16"/>
        <w:szCs w:val="16"/>
      </w:rPr>
      <w:instrText xml:space="preserve">PAGE  </w:instrText>
    </w:r>
    <w:r w:rsidRPr="00CB3C1E">
      <w:rPr>
        <w:rStyle w:val="Paginanummer"/>
        <w:sz w:val="16"/>
        <w:szCs w:val="16"/>
      </w:rPr>
      <w:fldChar w:fldCharType="separate"/>
    </w:r>
    <w:r w:rsidR="003C53F0">
      <w:rPr>
        <w:rStyle w:val="Paginanummer"/>
        <w:noProof/>
        <w:sz w:val="16"/>
        <w:szCs w:val="16"/>
      </w:rPr>
      <w:t>4</w:t>
    </w:r>
    <w:r w:rsidRPr="00CB3C1E">
      <w:rPr>
        <w:rStyle w:val="Paginanummer"/>
        <w:sz w:val="16"/>
        <w:szCs w:val="16"/>
      </w:rPr>
      <w:fldChar w:fldCharType="end"/>
    </w:r>
  </w:p>
  <w:p w14:paraId="37ABCF00" w14:textId="423CBE51" w:rsidR="004C4A07" w:rsidRPr="00CB3C1E" w:rsidRDefault="009023F0" w:rsidP="00D77C72">
    <w:pPr>
      <w:pStyle w:val="Voettekst"/>
      <w:ind w:right="360"/>
      <w:jc w:val="center"/>
      <w:rPr>
        <w:sz w:val="16"/>
        <w:szCs w:val="16"/>
        <w:lang w:val="nl-NL"/>
      </w:rPr>
    </w:pPr>
    <w:r>
      <w:rPr>
        <w:rFonts w:ascii="Calibri" w:hAnsi="Calibri"/>
        <w:sz w:val="18"/>
        <w:szCs w:val="18"/>
        <w:lang w:val="nl-NL"/>
      </w:rPr>
      <w:t>MR reglement</w:t>
    </w:r>
    <w:r w:rsidR="004C4A07" w:rsidRPr="000E1C22">
      <w:rPr>
        <w:rFonts w:ascii="Calibri" w:hAnsi="Calibri"/>
        <w:sz w:val="18"/>
        <w:szCs w:val="18"/>
        <w:lang w:val="nl-NL"/>
      </w:rPr>
      <w:t xml:space="preserve"> aangepast aan de tekst va</w:t>
    </w:r>
    <w:r>
      <w:rPr>
        <w:rFonts w:ascii="Calibri" w:hAnsi="Calibri"/>
        <w:sz w:val="18"/>
        <w:szCs w:val="18"/>
        <w:lang w:val="nl-NL"/>
      </w:rPr>
      <w:t xml:space="preserve">n de Wms van1 januari 2017. </w:t>
    </w:r>
    <w:r>
      <w:rPr>
        <w:rFonts w:ascii="Calibri" w:hAnsi="Calibri"/>
        <w:sz w:val="18"/>
        <w:szCs w:val="18"/>
        <w:lang w:val="nl-NL"/>
      </w:rPr>
      <w:br/>
      <w:t>Bron:</w:t>
    </w:r>
    <w:r w:rsidR="004C4A07" w:rsidRPr="000E1C22">
      <w:rPr>
        <w:rFonts w:ascii="Calibri" w:hAnsi="Calibri"/>
        <w:sz w:val="18"/>
        <w:szCs w:val="18"/>
        <w:lang w:val="nl-NL"/>
      </w:rPr>
      <w:t xml:space="preserve"> (</w:t>
    </w:r>
    <w:hyperlink r:id="rId1" w:history="1">
      <w:r w:rsidR="004C4A07" w:rsidRPr="000E1C22">
        <w:rPr>
          <w:rStyle w:val="Hyperlink"/>
          <w:rFonts w:ascii="Calibri" w:hAnsi="Calibri"/>
          <w:sz w:val="18"/>
          <w:szCs w:val="18"/>
          <w:lang w:val="nl-NL"/>
        </w:rPr>
        <w:t>www.infowms.nl</w:t>
      </w:r>
    </w:hyperlink>
    <w:r w:rsidR="004C4A07">
      <w:rPr>
        <w:sz w:val="16"/>
        <w:szCs w:val="16"/>
        <w:lang w:val="nl-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C944" w14:textId="77777777" w:rsidR="006C6C5B" w:rsidRDefault="006C6C5B" w:rsidP="00CB5805">
      <w:r>
        <w:separator/>
      </w:r>
    </w:p>
  </w:footnote>
  <w:footnote w:type="continuationSeparator" w:id="0">
    <w:p w14:paraId="42B780DB" w14:textId="77777777" w:rsidR="006C6C5B" w:rsidRDefault="006C6C5B" w:rsidP="00CB5805">
      <w:r>
        <w:continuationSeparator/>
      </w:r>
    </w:p>
  </w:footnote>
  <w:footnote w:id="1">
    <w:p w14:paraId="672DCF73" w14:textId="319E956F" w:rsidR="004C4A07" w:rsidRPr="000E1C22" w:rsidRDefault="004C4A07">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14:paraId="241EF189" w14:textId="53690AD3" w:rsidR="004C4A07" w:rsidRPr="003A1F54" w:rsidRDefault="004C4A0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14:paraId="477CF32A" w14:textId="7C943EDA" w:rsidR="004C4A07" w:rsidRPr="00C41117" w:rsidRDefault="004C4A07" w:rsidP="00DE04C6">
      <w:pPr>
        <w:rPr>
          <w:sz w:val="18"/>
          <w:szCs w:val="18"/>
          <w:lang w:val="nl-NL"/>
        </w:rPr>
      </w:pPr>
      <w:r w:rsidRPr="003A1F54">
        <w:rPr>
          <w:i/>
          <w:sz w:val="16"/>
          <w:szCs w:val="16"/>
          <w:vertAlign w:val="superscript"/>
        </w:rPr>
        <w:footnoteRef/>
      </w:r>
      <w:r w:rsidRPr="00C41117">
        <w:rPr>
          <w:i/>
          <w:sz w:val="16"/>
          <w:szCs w:val="16"/>
          <w:vertAlign w:val="superscript"/>
          <w:lang w:val="nl-NL"/>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4">
    <w:p w14:paraId="04149B87" w14:textId="017940BB" w:rsidR="004C4A07" w:rsidRPr="007E6ABD" w:rsidRDefault="004C4A07">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w:t>
      </w:r>
      <w:r w:rsidRPr="000E1C22">
        <w:rPr>
          <w:rFonts w:ascii="Calibri" w:hAnsi="Calibri" w:cs="Arial"/>
          <w:i/>
          <w:sz w:val="18"/>
          <w:szCs w:val="18"/>
        </w:rPr>
        <w:t>Artikel 24 i (verzelfstandiging nevenvestiging/dislocatie), artikel 25 b (beëindiging), c (duurzame samenwerking), d (deelneming experiment), m (centrale dienst).</w:t>
      </w:r>
    </w:p>
  </w:footnote>
  <w:footnote w:id="5">
    <w:p w14:paraId="259F4E88" w14:textId="31185C74" w:rsidR="004C4A07" w:rsidRPr="007E6ABD" w:rsidRDefault="004C4A07" w:rsidP="005557D0">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w:t>
      </w:r>
      <w:r w:rsidRPr="000E1C22">
        <w:rPr>
          <w:rFonts w:ascii="Calibri" w:hAnsi="Calibri" w:cs="Arial"/>
          <w:i/>
          <w:sz w:val="18"/>
          <w:szCs w:val="18"/>
        </w:rPr>
        <w:t>artikel 24 i (verzelfstandiging nevenvestiging/dislocatie), artikel 25 b (beëindiging), c (duurzame samenwerking), d (deelneming experiment), m (centrale dienst).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237E22"/>
    <w:multiLevelType w:val="hybridMultilevel"/>
    <w:tmpl w:val="999A55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197349"/>
    <w:multiLevelType w:val="hybridMultilevel"/>
    <w:tmpl w:val="A0CE7D66"/>
    <w:lvl w:ilvl="0" w:tplc="07C0CA7C">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347297"/>
    <w:multiLevelType w:val="hybridMultilevel"/>
    <w:tmpl w:val="EF4A77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076B27"/>
    <w:multiLevelType w:val="hybridMultilevel"/>
    <w:tmpl w:val="D98A34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6822DA"/>
    <w:multiLevelType w:val="hybridMultilevel"/>
    <w:tmpl w:val="48DC99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6"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2"/>
  </w:num>
  <w:num w:numId="3">
    <w:abstractNumId w:val="36"/>
  </w:num>
  <w:num w:numId="4">
    <w:abstractNumId w:val="23"/>
  </w:num>
  <w:num w:numId="5">
    <w:abstractNumId w:val="7"/>
  </w:num>
  <w:num w:numId="6">
    <w:abstractNumId w:val="24"/>
  </w:num>
  <w:num w:numId="7">
    <w:abstractNumId w:val="30"/>
  </w:num>
  <w:num w:numId="8">
    <w:abstractNumId w:val="6"/>
  </w:num>
  <w:num w:numId="9">
    <w:abstractNumId w:val="5"/>
  </w:num>
  <w:num w:numId="10">
    <w:abstractNumId w:val="14"/>
  </w:num>
  <w:num w:numId="11">
    <w:abstractNumId w:val="21"/>
  </w:num>
  <w:num w:numId="12">
    <w:abstractNumId w:val="27"/>
  </w:num>
  <w:num w:numId="13">
    <w:abstractNumId w:val="13"/>
  </w:num>
  <w:num w:numId="14">
    <w:abstractNumId w:val="0"/>
  </w:num>
  <w:num w:numId="15">
    <w:abstractNumId w:val="19"/>
  </w:num>
  <w:num w:numId="16">
    <w:abstractNumId w:val="2"/>
  </w:num>
  <w:num w:numId="17">
    <w:abstractNumId w:val="35"/>
  </w:num>
  <w:num w:numId="18">
    <w:abstractNumId w:val="34"/>
  </w:num>
  <w:num w:numId="19">
    <w:abstractNumId w:val="12"/>
  </w:num>
  <w:num w:numId="20">
    <w:abstractNumId w:val="18"/>
  </w:num>
  <w:num w:numId="21">
    <w:abstractNumId w:val="4"/>
  </w:num>
  <w:num w:numId="22">
    <w:abstractNumId w:val="17"/>
  </w:num>
  <w:num w:numId="23">
    <w:abstractNumId w:val="26"/>
  </w:num>
  <w:num w:numId="24">
    <w:abstractNumId w:val="28"/>
  </w:num>
  <w:num w:numId="25">
    <w:abstractNumId w:val="31"/>
  </w:num>
  <w:num w:numId="26">
    <w:abstractNumId w:val="22"/>
  </w:num>
  <w:num w:numId="27">
    <w:abstractNumId w:val="16"/>
  </w:num>
  <w:num w:numId="28">
    <w:abstractNumId w:val="8"/>
  </w:num>
  <w:num w:numId="29">
    <w:abstractNumId w:val="10"/>
  </w:num>
  <w:num w:numId="30">
    <w:abstractNumId w:val="9"/>
  </w:num>
  <w:num w:numId="31">
    <w:abstractNumId w:val="29"/>
  </w:num>
  <w:num w:numId="32">
    <w:abstractNumId w:val="20"/>
  </w:num>
  <w:num w:numId="33">
    <w:abstractNumId w:val="11"/>
  </w:num>
  <w:num w:numId="34">
    <w:abstractNumId w:val="33"/>
  </w:num>
  <w:num w:numId="35">
    <w:abstractNumId w:val="25"/>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107E9"/>
    <w:rsid w:val="00013052"/>
    <w:rsid w:val="000363F8"/>
    <w:rsid w:val="000404EC"/>
    <w:rsid w:val="00042F11"/>
    <w:rsid w:val="000618A9"/>
    <w:rsid w:val="0009206B"/>
    <w:rsid w:val="0009563B"/>
    <w:rsid w:val="000D1539"/>
    <w:rsid w:val="000D63DD"/>
    <w:rsid w:val="000E1C22"/>
    <w:rsid w:val="000E7475"/>
    <w:rsid w:val="000F4BBC"/>
    <w:rsid w:val="000F617A"/>
    <w:rsid w:val="001033A2"/>
    <w:rsid w:val="001109D7"/>
    <w:rsid w:val="00124562"/>
    <w:rsid w:val="00124FCE"/>
    <w:rsid w:val="00143626"/>
    <w:rsid w:val="001443E5"/>
    <w:rsid w:val="00150BDF"/>
    <w:rsid w:val="001529B0"/>
    <w:rsid w:val="00155D1C"/>
    <w:rsid w:val="00160F18"/>
    <w:rsid w:val="00162506"/>
    <w:rsid w:val="001715DA"/>
    <w:rsid w:val="001837A4"/>
    <w:rsid w:val="0018555D"/>
    <w:rsid w:val="00190AB6"/>
    <w:rsid w:val="001B347E"/>
    <w:rsid w:val="001C45D8"/>
    <w:rsid w:val="001C5BB6"/>
    <w:rsid w:val="001E0876"/>
    <w:rsid w:val="00200F2C"/>
    <w:rsid w:val="00202EC8"/>
    <w:rsid w:val="00233917"/>
    <w:rsid w:val="00252A9D"/>
    <w:rsid w:val="00295F8E"/>
    <w:rsid w:val="002B09C9"/>
    <w:rsid w:val="002B6FC9"/>
    <w:rsid w:val="002E004D"/>
    <w:rsid w:val="002E1D4B"/>
    <w:rsid w:val="002E5141"/>
    <w:rsid w:val="002F47C6"/>
    <w:rsid w:val="00321D33"/>
    <w:rsid w:val="003271E3"/>
    <w:rsid w:val="003400B0"/>
    <w:rsid w:val="003572DE"/>
    <w:rsid w:val="00381644"/>
    <w:rsid w:val="003A1F54"/>
    <w:rsid w:val="003C53F0"/>
    <w:rsid w:val="003C7006"/>
    <w:rsid w:val="003D437C"/>
    <w:rsid w:val="003E4DD7"/>
    <w:rsid w:val="003E5431"/>
    <w:rsid w:val="003F794B"/>
    <w:rsid w:val="004021F8"/>
    <w:rsid w:val="004B551E"/>
    <w:rsid w:val="004C4A07"/>
    <w:rsid w:val="004F0482"/>
    <w:rsid w:val="004F30C9"/>
    <w:rsid w:val="004F505B"/>
    <w:rsid w:val="004F5D6D"/>
    <w:rsid w:val="00505506"/>
    <w:rsid w:val="00527956"/>
    <w:rsid w:val="005315DD"/>
    <w:rsid w:val="005435FA"/>
    <w:rsid w:val="005557D0"/>
    <w:rsid w:val="005648DC"/>
    <w:rsid w:val="00597EE1"/>
    <w:rsid w:val="005B0E8C"/>
    <w:rsid w:val="005B6D94"/>
    <w:rsid w:val="005B728F"/>
    <w:rsid w:val="005C470A"/>
    <w:rsid w:val="005C4806"/>
    <w:rsid w:val="005D1779"/>
    <w:rsid w:val="005E1393"/>
    <w:rsid w:val="0065354A"/>
    <w:rsid w:val="006604FE"/>
    <w:rsid w:val="00671513"/>
    <w:rsid w:val="00674659"/>
    <w:rsid w:val="00681847"/>
    <w:rsid w:val="006B0AAC"/>
    <w:rsid w:val="006B3CB7"/>
    <w:rsid w:val="006C6C5B"/>
    <w:rsid w:val="006E020A"/>
    <w:rsid w:val="006F063B"/>
    <w:rsid w:val="006F2E20"/>
    <w:rsid w:val="007120C7"/>
    <w:rsid w:val="00735C82"/>
    <w:rsid w:val="007421FE"/>
    <w:rsid w:val="00753497"/>
    <w:rsid w:val="007538C7"/>
    <w:rsid w:val="007713CC"/>
    <w:rsid w:val="007B1708"/>
    <w:rsid w:val="007C0424"/>
    <w:rsid w:val="007C6B3E"/>
    <w:rsid w:val="007E6ABD"/>
    <w:rsid w:val="007F237B"/>
    <w:rsid w:val="008011D5"/>
    <w:rsid w:val="0082772A"/>
    <w:rsid w:val="00831E53"/>
    <w:rsid w:val="00832E49"/>
    <w:rsid w:val="0086063B"/>
    <w:rsid w:val="0086096D"/>
    <w:rsid w:val="00860B3F"/>
    <w:rsid w:val="008623DA"/>
    <w:rsid w:val="00872F03"/>
    <w:rsid w:val="00896D2D"/>
    <w:rsid w:val="008D7A14"/>
    <w:rsid w:val="008F1C4B"/>
    <w:rsid w:val="009023F0"/>
    <w:rsid w:val="00917F1B"/>
    <w:rsid w:val="00935603"/>
    <w:rsid w:val="00943CEC"/>
    <w:rsid w:val="009550F4"/>
    <w:rsid w:val="0096035C"/>
    <w:rsid w:val="00960617"/>
    <w:rsid w:val="00962D8D"/>
    <w:rsid w:val="00976590"/>
    <w:rsid w:val="00980DC8"/>
    <w:rsid w:val="00990CBD"/>
    <w:rsid w:val="00995059"/>
    <w:rsid w:val="009A3E53"/>
    <w:rsid w:val="009D48D2"/>
    <w:rsid w:val="009E5757"/>
    <w:rsid w:val="009F4E18"/>
    <w:rsid w:val="00A676D1"/>
    <w:rsid w:val="00A71E4A"/>
    <w:rsid w:val="00A7664B"/>
    <w:rsid w:val="00A776FB"/>
    <w:rsid w:val="00AA5827"/>
    <w:rsid w:val="00AA7F42"/>
    <w:rsid w:val="00AB1E77"/>
    <w:rsid w:val="00B1400B"/>
    <w:rsid w:val="00B21097"/>
    <w:rsid w:val="00B247CB"/>
    <w:rsid w:val="00B35937"/>
    <w:rsid w:val="00B5799D"/>
    <w:rsid w:val="00B627A3"/>
    <w:rsid w:val="00BA7FF9"/>
    <w:rsid w:val="00BE4262"/>
    <w:rsid w:val="00BE45C5"/>
    <w:rsid w:val="00BF2DE4"/>
    <w:rsid w:val="00C03970"/>
    <w:rsid w:val="00C22146"/>
    <w:rsid w:val="00C26551"/>
    <w:rsid w:val="00C41117"/>
    <w:rsid w:val="00C52091"/>
    <w:rsid w:val="00C67058"/>
    <w:rsid w:val="00C67A63"/>
    <w:rsid w:val="00C70144"/>
    <w:rsid w:val="00C71599"/>
    <w:rsid w:val="00C752E6"/>
    <w:rsid w:val="00C83DA7"/>
    <w:rsid w:val="00CB02F3"/>
    <w:rsid w:val="00CB5805"/>
    <w:rsid w:val="00CE376E"/>
    <w:rsid w:val="00CE6B4B"/>
    <w:rsid w:val="00CF416D"/>
    <w:rsid w:val="00D1138B"/>
    <w:rsid w:val="00D170D6"/>
    <w:rsid w:val="00D35DA9"/>
    <w:rsid w:val="00D363CF"/>
    <w:rsid w:val="00D569B9"/>
    <w:rsid w:val="00D64CE2"/>
    <w:rsid w:val="00D77C72"/>
    <w:rsid w:val="00D90C15"/>
    <w:rsid w:val="00DE04C6"/>
    <w:rsid w:val="00DE0DCB"/>
    <w:rsid w:val="00E004E7"/>
    <w:rsid w:val="00E07378"/>
    <w:rsid w:val="00E26AF5"/>
    <w:rsid w:val="00E3544A"/>
    <w:rsid w:val="00E36C03"/>
    <w:rsid w:val="00E4089B"/>
    <w:rsid w:val="00E428D6"/>
    <w:rsid w:val="00E56D01"/>
    <w:rsid w:val="00E8347D"/>
    <w:rsid w:val="00E863F0"/>
    <w:rsid w:val="00ED56F8"/>
    <w:rsid w:val="00ED777E"/>
    <w:rsid w:val="00F20C1F"/>
    <w:rsid w:val="00F21A47"/>
    <w:rsid w:val="00F25142"/>
    <w:rsid w:val="00F26BC1"/>
    <w:rsid w:val="00F40751"/>
    <w:rsid w:val="00F44132"/>
    <w:rsid w:val="00F45A38"/>
    <w:rsid w:val="00F96DAB"/>
    <w:rsid w:val="00FB790F"/>
    <w:rsid w:val="00FC1DA9"/>
    <w:rsid w:val="00FC71EC"/>
    <w:rsid w:val="00FD6263"/>
    <w:rsid w:val="00FE0F23"/>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A3753A"/>
  <w15:docId w15:val="{57220CBD-2288-476D-8D91-6E67F9C9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AC2A7-AABB-4DBF-A02D-61041A7F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4755</Words>
  <Characters>26154</Characters>
  <Application>Microsoft Office Word</Application>
  <DocSecurity>4</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Bestuurssecretariaat</cp:lastModifiedBy>
  <cp:revision>2</cp:revision>
  <cp:lastPrinted>2016-10-11T08:32:00Z</cp:lastPrinted>
  <dcterms:created xsi:type="dcterms:W3CDTF">2018-04-16T11:45:00Z</dcterms:created>
  <dcterms:modified xsi:type="dcterms:W3CDTF">2018-04-16T11:45:00Z</dcterms:modified>
</cp:coreProperties>
</file>